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7B" w:rsidRPr="00EC7D8F" w:rsidRDefault="0002217B" w:rsidP="0002217B">
      <w:r w:rsidRPr="00EC7D8F">
        <w:t xml:space="preserve">  Принята на заседании                                                                                   Утверждена</w:t>
      </w:r>
    </w:p>
    <w:p w:rsidR="0002217B" w:rsidRPr="00EC7D8F" w:rsidRDefault="0002217B" w:rsidP="0002217B">
      <w:r w:rsidRPr="00EC7D8F">
        <w:t xml:space="preserve">Педагогического совета                             </w:t>
      </w:r>
      <w:r>
        <w:t xml:space="preserve">                      </w:t>
      </w:r>
      <w:r w:rsidRPr="00EC7D8F">
        <w:t xml:space="preserve"> при</w:t>
      </w:r>
      <w:r>
        <w:t>казом директора МБОУ «Школа  №32»</w:t>
      </w:r>
    </w:p>
    <w:p w:rsidR="0002217B" w:rsidRPr="00EC7D8F" w:rsidRDefault="0002217B" w:rsidP="0002217B">
      <w:r w:rsidRPr="00EC7D8F">
        <w:t>МБОУ «Школа №</w:t>
      </w:r>
      <w:r>
        <w:t xml:space="preserve"> </w:t>
      </w:r>
      <w:r w:rsidRPr="00EC7D8F">
        <w:t xml:space="preserve">32»                                   </w:t>
      </w:r>
      <w:r>
        <w:t xml:space="preserve">                     </w:t>
      </w:r>
      <w:r w:rsidRPr="00EC7D8F">
        <w:t xml:space="preserve"> от «__________________»  2023г</w:t>
      </w:r>
    </w:p>
    <w:p w:rsidR="0002217B" w:rsidRPr="00EC7D8F" w:rsidRDefault="0002217B" w:rsidP="0002217B">
      <w:r w:rsidRPr="00EC7D8F">
        <w:t xml:space="preserve">Протокол №1                                                </w:t>
      </w:r>
      <w:r>
        <w:t xml:space="preserve">                     </w:t>
      </w:r>
      <w:r w:rsidRPr="00EC7D8F">
        <w:t xml:space="preserve">  Директор МБОУ «Школа №</w:t>
      </w:r>
      <w:r>
        <w:t xml:space="preserve"> </w:t>
      </w:r>
      <w:r w:rsidRPr="00EC7D8F">
        <w:t>32»</w:t>
      </w:r>
    </w:p>
    <w:p w:rsidR="0002217B" w:rsidRPr="00EC7D8F" w:rsidRDefault="0002217B" w:rsidP="0002217B">
      <w:r w:rsidRPr="00EC7D8F">
        <w:t>от «____________» 2023</w:t>
      </w:r>
      <w:r>
        <w:t xml:space="preserve"> </w:t>
      </w:r>
      <w:r w:rsidRPr="00EC7D8F">
        <w:t>г</w:t>
      </w:r>
      <w:r>
        <w:t>.</w:t>
      </w:r>
      <w:r w:rsidRPr="00EC7D8F">
        <w:t xml:space="preserve">                                                                _________________  В.Е. Рожкова</w:t>
      </w:r>
    </w:p>
    <w:p w:rsidR="0002217B" w:rsidRPr="00EC7D8F" w:rsidRDefault="0002217B" w:rsidP="0002217B"/>
    <w:p w:rsidR="0002217B" w:rsidRDefault="0002217B" w:rsidP="0002217B"/>
    <w:p w:rsidR="0002217B" w:rsidRDefault="0002217B" w:rsidP="0002217B"/>
    <w:p w:rsidR="0002217B" w:rsidRDefault="0002217B" w:rsidP="0002217B"/>
    <w:p w:rsidR="0002217B" w:rsidRDefault="0002217B" w:rsidP="0002217B"/>
    <w:p w:rsidR="0002217B" w:rsidRDefault="0002217B" w:rsidP="0002217B"/>
    <w:p w:rsidR="0002217B" w:rsidRDefault="0002217B" w:rsidP="0002217B"/>
    <w:p w:rsidR="0002217B" w:rsidRDefault="0002217B" w:rsidP="0002217B"/>
    <w:p w:rsidR="0002217B" w:rsidRDefault="0002217B" w:rsidP="0002217B">
      <w:pPr>
        <w:jc w:val="center"/>
        <w:rPr>
          <w:sz w:val="48"/>
          <w:szCs w:val="48"/>
        </w:rPr>
      </w:pPr>
      <w:r>
        <w:rPr>
          <w:sz w:val="48"/>
          <w:szCs w:val="48"/>
        </w:rPr>
        <w:t>Рабочая п</w:t>
      </w:r>
      <w:r w:rsidRPr="00EC7D8F">
        <w:rPr>
          <w:sz w:val="48"/>
          <w:szCs w:val="48"/>
        </w:rPr>
        <w:t>рограмма воспитания Муниципального бюджетного образовательного учреждения «Школа №32»</w:t>
      </w:r>
    </w:p>
    <w:p w:rsidR="0002217B" w:rsidRDefault="0002217B" w:rsidP="0002217B">
      <w:pPr>
        <w:jc w:val="center"/>
        <w:rPr>
          <w:sz w:val="48"/>
          <w:szCs w:val="48"/>
        </w:rPr>
      </w:pPr>
    </w:p>
    <w:p w:rsidR="0002217B" w:rsidRDefault="0002217B" w:rsidP="0002217B">
      <w:pPr>
        <w:jc w:val="center"/>
        <w:rPr>
          <w:sz w:val="48"/>
          <w:szCs w:val="48"/>
        </w:rPr>
      </w:pPr>
    </w:p>
    <w:p w:rsidR="0002217B" w:rsidRDefault="0002217B" w:rsidP="0002217B">
      <w:pPr>
        <w:jc w:val="center"/>
        <w:rPr>
          <w:sz w:val="48"/>
          <w:szCs w:val="48"/>
        </w:rPr>
      </w:pPr>
    </w:p>
    <w:p w:rsidR="0002217B" w:rsidRDefault="0002217B" w:rsidP="0002217B">
      <w:pPr>
        <w:jc w:val="center"/>
        <w:rPr>
          <w:sz w:val="48"/>
          <w:szCs w:val="48"/>
        </w:rPr>
      </w:pPr>
    </w:p>
    <w:p w:rsidR="0002217B" w:rsidRPr="00EC7D8F" w:rsidRDefault="0002217B" w:rsidP="0002217B">
      <w:pPr>
        <w:jc w:val="center"/>
      </w:pPr>
    </w:p>
    <w:p w:rsidR="0002217B" w:rsidRPr="00EC7D8F" w:rsidRDefault="0002217B" w:rsidP="0002217B">
      <w:pPr>
        <w:jc w:val="center"/>
      </w:pPr>
      <w:r w:rsidRPr="00EC7D8F">
        <w:t>Рязань 2023</w:t>
      </w:r>
    </w:p>
    <w:p w:rsidR="0002217B" w:rsidRDefault="00022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bookmarkStart w:id="0" w:name="_GoBack"/>
      <w:bookmarkEnd w:id="0"/>
    </w:p>
    <w:p w:rsidR="00611F3A" w:rsidRPr="00611F3A" w:rsidRDefault="00611F3A" w:rsidP="00611F3A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64" w:lineRule="auto"/>
        <w:jc w:val="center"/>
        <w:rPr>
          <w:color w:val="000000"/>
          <w:sz w:val="24"/>
          <w:szCs w:val="24"/>
        </w:rPr>
      </w:pPr>
      <w:r w:rsidRPr="00611F3A">
        <w:rPr>
          <w:color w:val="000000"/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250469751"/>
        <w:docPartObj>
          <w:docPartGallery w:val="Table of Contents"/>
          <w:docPartUnique/>
        </w:docPartObj>
      </w:sdtPr>
      <w:sdtEndPr/>
      <w:sdtContent>
        <w:p w:rsidR="00611F3A" w:rsidRPr="00611F3A" w:rsidRDefault="00F124E5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rFonts w:eastAsia="Calibri"/>
              <w:color w:val="000000"/>
              <w:sz w:val="24"/>
              <w:szCs w:val="24"/>
            </w:rPr>
          </w:pPr>
          <w:r w:rsidRPr="00611F3A">
            <w:rPr>
              <w:sz w:val="24"/>
              <w:szCs w:val="24"/>
            </w:rPr>
            <w:fldChar w:fldCharType="begin"/>
          </w:r>
          <w:r w:rsidR="00611F3A" w:rsidRPr="00611F3A">
            <w:rPr>
              <w:sz w:val="24"/>
              <w:szCs w:val="24"/>
            </w:rPr>
            <w:instrText xml:space="preserve"> TOC \h \u \z </w:instrText>
          </w:r>
          <w:r w:rsidRPr="00611F3A">
            <w:rPr>
              <w:sz w:val="24"/>
              <w:szCs w:val="24"/>
            </w:rPr>
            <w:fldChar w:fldCharType="separate"/>
          </w:r>
          <w:hyperlink w:anchor="_1fob9te">
            <w:r w:rsidR="00611F3A" w:rsidRPr="00611F3A">
              <w:rPr>
                <w:color w:val="000000"/>
                <w:sz w:val="24"/>
                <w:szCs w:val="24"/>
              </w:rPr>
              <w:t>РАЗДЕЛ 1. ЦЕЛЕВОЙ</w:t>
            </w:r>
            <w:r w:rsidR="00611F3A" w:rsidRPr="00611F3A">
              <w:rPr>
                <w:color w:val="000000"/>
                <w:sz w:val="24"/>
                <w:szCs w:val="24"/>
              </w:rPr>
              <w:tab/>
            </w:r>
          </w:hyperlink>
          <w:r w:rsidR="00611F3A" w:rsidRPr="00611F3A">
            <w:rPr>
              <w:color w:val="000000"/>
              <w:sz w:val="24"/>
              <w:szCs w:val="24"/>
            </w:rPr>
            <w:t>2</w:t>
          </w:r>
        </w:p>
        <w:p w:rsidR="00611F3A" w:rsidRDefault="0002217B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sz w:val="24"/>
              <w:szCs w:val="24"/>
            </w:rPr>
          </w:pPr>
          <w:hyperlink w:anchor="_3znysh7">
            <w:r w:rsidR="00611F3A" w:rsidRPr="00611F3A">
              <w:rPr>
                <w:color w:val="000000"/>
                <w:sz w:val="24"/>
                <w:szCs w:val="24"/>
              </w:rPr>
              <w:t>1.1 Цель и задачи воспитания обучающихся</w:t>
            </w:r>
            <w:r w:rsidR="00611F3A" w:rsidRPr="00611F3A">
              <w:rPr>
                <w:color w:val="000000"/>
                <w:sz w:val="24"/>
                <w:szCs w:val="24"/>
              </w:rPr>
              <w:tab/>
            </w:r>
          </w:hyperlink>
          <w:r w:rsidR="00636D65">
            <w:rPr>
              <w:sz w:val="24"/>
              <w:szCs w:val="24"/>
            </w:rPr>
            <w:t>2</w:t>
          </w:r>
        </w:p>
        <w:p w:rsidR="00636D65" w:rsidRPr="00611F3A" w:rsidRDefault="00636D65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rFonts w:eastAsia="Calibri"/>
              <w:color w:val="000000"/>
              <w:sz w:val="24"/>
              <w:szCs w:val="24"/>
            </w:rPr>
          </w:pPr>
          <w:r>
            <w:rPr>
              <w:sz w:val="24"/>
              <w:szCs w:val="24"/>
            </w:rPr>
            <w:t>1.2. Направления воспитания                                                                                                        3</w:t>
          </w:r>
        </w:p>
        <w:p w:rsidR="00611F3A" w:rsidRPr="00611F3A" w:rsidRDefault="0002217B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rFonts w:eastAsia="Calibri"/>
              <w:color w:val="000000"/>
              <w:sz w:val="24"/>
              <w:szCs w:val="24"/>
            </w:rPr>
          </w:pPr>
          <w:hyperlink w:anchor="_2et92p0">
            <w:r w:rsidR="00611F3A" w:rsidRPr="00611F3A">
              <w:rPr>
                <w:color w:val="000000"/>
                <w:sz w:val="24"/>
                <w:szCs w:val="24"/>
              </w:rPr>
              <w:t>1.3 Целевые ориентиры результатов воспитания</w:t>
            </w:r>
            <w:r w:rsidR="00611F3A" w:rsidRPr="00611F3A">
              <w:rPr>
                <w:color w:val="000000"/>
                <w:sz w:val="24"/>
                <w:szCs w:val="24"/>
              </w:rPr>
              <w:tab/>
            </w:r>
          </w:hyperlink>
          <w:r w:rsidR="00636D65">
            <w:rPr>
              <w:sz w:val="24"/>
              <w:szCs w:val="24"/>
            </w:rPr>
            <w:t>4</w:t>
          </w:r>
        </w:p>
        <w:p w:rsidR="00611F3A" w:rsidRPr="00611F3A" w:rsidRDefault="0002217B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rFonts w:eastAsia="Calibri"/>
              <w:color w:val="000000"/>
              <w:sz w:val="24"/>
              <w:szCs w:val="24"/>
            </w:rPr>
          </w:pPr>
          <w:hyperlink w:anchor="_tyjcwt">
            <w:r w:rsidR="00611F3A" w:rsidRPr="00611F3A">
              <w:rPr>
                <w:color w:val="000000"/>
                <w:sz w:val="24"/>
                <w:szCs w:val="24"/>
              </w:rPr>
              <w:t>РАЗДЕЛ 2. СОДЕРЖАТЕЛЬНЫЙ</w:t>
            </w:r>
            <w:r w:rsidR="00611F3A" w:rsidRPr="00611F3A">
              <w:rPr>
                <w:color w:val="000000"/>
                <w:sz w:val="24"/>
                <w:szCs w:val="24"/>
              </w:rPr>
              <w:tab/>
              <w:t>1</w:t>
            </w:r>
          </w:hyperlink>
          <w:r w:rsidR="00636D65">
            <w:rPr>
              <w:sz w:val="24"/>
              <w:szCs w:val="24"/>
            </w:rPr>
            <w:t>2</w:t>
          </w:r>
        </w:p>
        <w:p w:rsidR="00611F3A" w:rsidRPr="00CB4BF2" w:rsidRDefault="0002217B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rFonts w:eastAsia="Calibri"/>
              <w:color w:val="000000"/>
              <w:sz w:val="24"/>
              <w:szCs w:val="24"/>
              <w:lang w:val="en-US"/>
            </w:rPr>
          </w:pPr>
          <w:hyperlink w:anchor="_3dy6vkm">
            <w:r w:rsidR="00611F3A" w:rsidRPr="00CB4BF2">
              <w:rPr>
                <w:color w:val="000000"/>
                <w:sz w:val="24"/>
                <w:szCs w:val="24"/>
              </w:rPr>
              <w:t>2.1 Уклад общеобразовательной организации</w:t>
            </w:r>
            <w:r w:rsidR="00611F3A" w:rsidRPr="00CB4BF2">
              <w:rPr>
                <w:color w:val="000000"/>
                <w:sz w:val="24"/>
                <w:szCs w:val="24"/>
              </w:rPr>
              <w:tab/>
              <w:t>1</w:t>
            </w:r>
          </w:hyperlink>
          <w:r w:rsidR="00B81812" w:rsidRPr="00CB4BF2">
            <w:rPr>
              <w:sz w:val="24"/>
              <w:szCs w:val="24"/>
              <w:lang w:val="en-US"/>
            </w:rPr>
            <w:t>2</w:t>
          </w:r>
        </w:p>
        <w:p w:rsidR="00611F3A" w:rsidRPr="00CB4BF2" w:rsidRDefault="0002217B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rFonts w:eastAsia="Calibri"/>
              <w:color w:val="000000"/>
              <w:sz w:val="24"/>
              <w:szCs w:val="24"/>
              <w:lang w:val="en-US"/>
            </w:rPr>
          </w:pPr>
          <w:hyperlink w:anchor="_1t3h5sf">
            <w:r w:rsidR="00611F3A" w:rsidRPr="00CB4BF2">
              <w:rPr>
                <w:color w:val="000000"/>
                <w:sz w:val="24"/>
                <w:szCs w:val="24"/>
              </w:rPr>
              <w:t>2.2 Виды, формы и содержание воспитательной деятельности</w:t>
            </w:r>
            <w:r w:rsidR="00611F3A" w:rsidRPr="00CB4BF2">
              <w:rPr>
                <w:color w:val="000000"/>
                <w:sz w:val="24"/>
                <w:szCs w:val="24"/>
              </w:rPr>
              <w:tab/>
              <w:t>1</w:t>
            </w:r>
          </w:hyperlink>
          <w:r w:rsidR="00CB4BF2" w:rsidRPr="00CB4BF2">
            <w:rPr>
              <w:sz w:val="24"/>
              <w:szCs w:val="24"/>
              <w:lang w:val="en-US"/>
            </w:rPr>
            <w:t>3</w:t>
          </w:r>
        </w:p>
        <w:p w:rsidR="00611F3A" w:rsidRPr="00EF6AC9" w:rsidRDefault="0002217B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rFonts w:eastAsia="Calibri"/>
              <w:color w:val="000000"/>
              <w:sz w:val="24"/>
              <w:szCs w:val="24"/>
              <w:u w:val="single"/>
              <w:lang w:val="en-US"/>
            </w:rPr>
          </w:pPr>
          <w:hyperlink w:anchor="_4d34og8">
            <w:r w:rsidR="00611F3A" w:rsidRPr="00611F3A">
              <w:rPr>
                <w:color w:val="000000"/>
                <w:sz w:val="24"/>
                <w:szCs w:val="24"/>
              </w:rPr>
              <w:t>РАЗДЕЛ 3. ОРГАНИЗАЦИОННЫЙ</w:t>
            </w:r>
            <w:r w:rsidR="00611F3A" w:rsidRPr="00611F3A">
              <w:rPr>
                <w:color w:val="000000"/>
                <w:sz w:val="24"/>
                <w:szCs w:val="24"/>
              </w:rPr>
              <w:tab/>
            </w:r>
          </w:hyperlink>
          <w:r w:rsidR="00EF6AC9" w:rsidRPr="00EF6AC9">
            <w:rPr>
              <w:sz w:val="24"/>
              <w:szCs w:val="24"/>
              <w:lang w:val="en-US"/>
            </w:rPr>
            <w:t>23</w:t>
          </w:r>
        </w:p>
        <w:p w:rsidR="00611F3A" w:rsidRPr="00EF6AC9" w:rsidRDefault="0002217B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rFonts w:eastAsia="Calibri"/>
              <w:color w:val="000000"/>
              <w:sz w:val="24"/>
              <w:szCs w:val="24"/>
              <w:lang w:val="en-US"/>
            </w:rPr>
          </w:pPr>
          <w:hyperlink w:anchor="_2s8eyo1">
            <w:r w:rsidR="00EF6AC9">
              <w:rPr>
                <w:color w:val="000000"/>
                <w:sz w:val="24"/>
                <w:szCs w:val="24"/>
              </w:rPr>
              <w:t>3.1 Кадровое обеспечение</w:t>
            </w:r>
            <w:r w:rsidR="00EF6AC9">
              <w:rPr>
                <w:color w:val="000000"/>
                <w:sz w:val="24"/>
                <w:szCs w:val="24"/>
              </w:rPr>
              <w:tab/>
            </w:r>
            <w:r w:rsidR="00EF6AC9">
              <w:rPr>
                <w:color w:val="000000"/>
                <w:sz w:val="24"/>
                <w:szCs w:val="24"/>
                <w:lang w:val="en-US"/>
              </w:rPr>
              <w:t>2</w:t>
            </w:r>
          </w:hyperlink>
          <w:r w:rsidR="00EF6AC9" w:rsidRPr="00EF6AC9">
            <w:rPr>
              <w:sz w:val="24"/>
              <w:szCs w:val="24"/>
              <w:lang w:val="en-US"/>
            </w:rPr>
            <w:t>3</w:t>
          </w:r>
        </w:p>
        <w:p w:rsidR="00611F3A" w:rsidRPr="00611F3A" w:rsidRDefault="0002217B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rFonts w:eastAsia="Calibri"/>
              <w:color w:val="000000"/>
              <w:sz w:val="24"/>
              <w:szCs w:val="24"/>
            </w:rPr>
          </w:pPr>
          <w:hyperlink w:anchor="_17dp8vu">
            <w:r w:rsidR="00611F3A" w:rsidRPr="00611F3A">
              <w:rPr>
                <w:color w:val="000000"/>
                <w:sz w:val="24"/>
                <w:szCs w:val="24"/>
              </w:rPr>
              <w:t>3.2 Норма</w:t>
            </w:r>
            <w:r w:rsidR="00591239">
              <w:rPr>
                <w:color w:val="000000"/>
                <w:sz w:val="24"/>
                <w:szCs w:val="24"/>
              </w:rPr>
              <w:t>тивно-методическое обеспечение</w:t>
            </w:r>
            <w:r w:rsidR="00591239">
              <w:rPr>
                <w:color w:val="000000"/>
                <w:sz w:val="24"/>
                <w:szCs w:val="24"/>
              </w:rPr>
              <w:tab/>
              <w:t>2</w:t>
            </w:r>
            <w:r w:rsidR="00611F3A" w:rsidRPr="00611F3A">
              <w:rPr>
                <w:color w:val="000000"/>
                <w:sz w:val="24"/>
                <w:szCs w:val="24"/>
              </w:rPr>
              <w:t>4</w:t>
            </w:r>
          </w:hyperlink>
        </w:p>
        <w:p w:rsidR="00611F3A" w:rsidRPr="00611F3A" w:rsidRDefault="0002217B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rFonts w:eastAsia="Calibri"/>
              <w:color w:val="000000"/>
              <w:sz w:val="24"/>
              <w:szCs w:val="24"/>
            </w:rPr>
          </w:pPr>
          <w:hyperlink w:anchor="_3rdcrjn">
            <w:r w:rsidR="00611F3A" w:rsidRPr="00611F3A">
              <w:rPr>
                <w:color w:val="000000"/>
                <w:sz w:val="24"/>
                <w:szCs w:val="24"/>
              </w:rPr>
              <w:t xml:space="preserve">3.3 Требования к условиям работы с обучающимися с особыми </w:t>
            </w:r>
            <w:r w:rsidR="00356654">
              <w:rPr>
                <w:color w:val="000000"/>
                <w:sz w:val="24"/>
                <w:szCs w:val="24"/>
              </w:rPr>
              <w:t>образовательными потребностями</w:t>
            </w:r>
            <w:r w:rsidR="00356654">
              <w:rPr>
                <w:color w:val="000000"/>
                <w:sz w:val="24"/>
                <w:szCs w:val="24"/>
              </w:rPr>
              <w:tab/>
              <w:t>2</w:t>
            </w:r>
            <w:r w:rsidR="00611F3A" w:rsidRPr="00611F3A">
              <w:rPr>
                <w:color w:val="000000"/>
                <w:sz w:val="24"/>
                <w:szCs w:val="24"/>
              </w:rPr>
              <w:t>4</w:t>
            </w:r>
          </w:hyperlink>
        </w:p>
        <w:p w:rsidR="00611F3A" w:rsidRPr="00611F3A" w:rsidRDefault="0002217B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rFonts w:eastAsia="Calibri"/>
              <w:color w:val="000000"/>
              <w:sz w:val="24"/>
              <w:szCs w:val="24"/>
            </w:rPr>
          </w:pPr>
          <w:hyperlink w:anchor="_26in1rg">
            <w:r w:rsidR="00611F3A" w:rsidRPr="00611F3A">
              <w:rPr>
                <w:color w:val="000000"/>
                <w:sz w:val="24"/>
                <w:szCs w:val="24"/>
              </w:rPr>
              <w:t>3.4 Система поощрения социальной успешности и проявлений активной</w:t>
            </w:r>
            <w:r w:rsidR="00A573B6">
              <w:rPr>
                <w:color w:val="000000"/>
                <w:sz w:val="24"/>
                <w:szCs w:val="24"/>
              </w:rPr>
              <w:t xml:space="preserve"> жизненной позиции обучающихся</w:t>
            </w:r>
            <w:r w:rsidR="00A573B6">
              <w:rPr>
                <w:color w:val="000000"/>
                <w:sz w:val="24"/>
                <w:szCs w:val="24"/>
              </w:rPr>
              <w:tab/>
              <w:t>2</w:t>
            </w:r>
          </w:hyperlink>
          <w:r w:rsidR="00A573B6" w:rsidRPr="00A573B6">
            <w:rPr>
              <w:sz w:val="24"/>
              <w:szCs w:val="24"/>
            </w:rPr>
            <w:t>5</w:t>
          </w:r>
        </w:p>
        <w:p w:rsidR="00611F3A" w:rsidRPr="00611F3A" w:rsidRDefault="0002217B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rFonts w:eastAsia="Calibri"/>
              <w:color w:val="000000"/>
              <w:sz w:val="24"/>
              <w:szCs w:val="24"/>
            </w:rPr>
          </w:pPr>
          <w:hyperlink w:anchor="_lnxbz9">
            <w:r w:rsidR="00611F3A" w:rsidRPr="00611F3A">
              <w:rPr>
                <w:color w:val="000000"/>
                <w:sz w:val="24"/>
                <w:szCs w:val="24"/>
              </w:rPr>
              <w:t>3.5 А</w:t>
            </w:r>
            <w:r w:rsidR="00A573B6">
              <w:rPr>
                <w:color w:val="000000"/>
                <w:sz w:val="24"/>
                <w:szCs w:val="24"/>
              </w:rPr>
              <w:t>нализ воспитательного процесса</w:t>
            </w:r>
            <w:r w:rsidR="00A573B6">
              <w:rPr>
                <w:color w:val="000000"/>
                <w:sz w:val="24"/>
                <w:szCs w:val="24"/>
              </w:rPr>
              <w:tab/>
              <w:t>2</w:t>
            </w:r>
          </w:hyperlink>
          <w:r w:rsidR="00A573B6" w:rsidRPr="00A573B6">
            <w:rPr>
              <w:sz w:val="24"/>
              <w:szCs w:val="24"/>
            </w:rPr>
            <w:t>6</w:t>
          </w:r>
        </w:p>
        <w:p w:rsidR="00611F3A" w:rsidRPr="00A573B6" w:rsidRDefault="00611F3A" w:rsidP="00611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line="360" w:lineRule="auto"/>
            <w:jc w:val="left"/>
            <w:rPr>
              <w:rFonts w:eastAsia="Calibri"/>
              <w:color w:val="000000"/>
              <w:sz w:val="24"/>
              <w:szCs w:val="24"/>
            </w:rPr>
          </w:pPr>
          <w:r w:rsidRPr="00611F3A">
            <w:rPr>
              <w:sz w:val="24"/>
              <w:szCs w:val="24"/>
            </w:rPr>
            <w:t>К</w:t>
          </w:r>
          <w:hyperlink w:anchor="_35nkun2">
            <w:r w:rsidRPr="00611F3A">
              <w:rPr>
                <w:color w:val="000000"/>
                <w:sz w:val="24"/>
                <w:szCs w:val="24"/>
              </w:rPr>
              <w:t>алендарный план воспитательной работы</w:t>
            </w:r>
            <w:r w:rsidRPr="00611F3A">
              <w:rPr>
                <w:color w:val="000000"/>
                <w:sz w:val="24"/>
                <w:szCs w:val="24"/>
              </w:rPr>
              <w:tab/>
            </w:r>
          </w:hyperlink>
          <w:r w:rsidR="00884920" w:rsidRPr="00884920">
            <w:rPr>
              <w:sz w:val="24"/>
              <w:szCs w:val="24"/>
            </w:rPr>
            <w:t>30</w:t>
          </w:r>
        </w:p>
        <w:p w:rsidR="00611F3A" w:rsidRDefault="00F124E5" w:rsidP="00611F3A">
          <w:pPr>
            <w:keepNext/>
            <w:keepLines/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240" w:line="264" w:lineRule="auto"/>
            <w:jc w:val="center"/>
            <w:rPr>
              <w:color w:val="000000"/>
              <w:sz w:val="24"/>
              <w:szCs w:val="24"/>
            </w:rPr>
          </w:pPr>
          <w:r w:rsidRPr="00611F3A">
            <w:rPr>
              <w:sz w:val="24"/>
              <w:szCs w:val="24"/>
            </w:rPr>
            <w:fldChar w:fldCharType="end"/>
          </w:r>
        </w:p>
      </w:sdtContent>
    </w:sdt>
    <w:p w:rsidR="00611F3A" w:rsidRDefault="00611F3A" w:rsidP="00611F3A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64" w:lineRule="auto"/>
        <w:jc w:val="center"/>
        <w:rPr>
          <w:color w:val="000000"/>
          <w:sz w:val="24"/>
          <w:szCs w:val="24"/>
        </w:rPr>
      </w:pPr>
    </w:p>
    <w:p w:rsidR="00611F3A" w:rsidRDefault="00611F3A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64" w:lineRule="auto"/>
        <w:jc w:val="center"/>
        <w:rPr>
          <w:color w:val="000000"/>
          <w:sz w:val="24"/>
          <w:szCs w:val="24"/>
        </w:rPr>
      </w:pPr>
    </w:p>
    <w:p w:rsidR="00611F3A" w:rsidRDefault="00611F3A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64" w:lineRule="auto"/>
        <w:jc w:val="center"/>
        <w:rPr>
          <w:color w:val="000000"/>
          <w:sz w:val="24"/>
          <w:szCs w:val="24"/>
        </w:rPr>
      </w:pPr>
    </w:p>
    <w:p w:rsidR="00611F3A" w:rsidRDefault="00611F3A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64" w:lineRule="auto"/>
        <w:jc w:val="center"/>
        <w:rPr>
          <w:color w:val="000000"/>
          <w:sz w:val="24"/>
          <w:szCs w:val="24"/>
        </w:rPr>
      </w:pPr>
    </w:p>
    <w:p w:rsidR="00611F3A" w:rsidRDefault="00611F3A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64" w:lineRule="auto"/>
        <w:jc w:val="center"/>
        <w:rPr>
          <w:color w:val="000000"/>
          <w:sz w:val="24"/>
          <w:szCs w:val="24"/>
        </w:rPr>
      </w:pPr>
    </w:p>
    <w:p w:rsidR="00611F3A" w:rsidRDefault="00611F3A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64" w:lineRule="auto"/>
        <w:jc w:val="center"/>
        <w:rPr>
          <w:color w:val="000000"/>
          <w:sz w:val="24"/>
          <w:szCs w:val="24"/>
        </w:rPr>
      </w:pPr>
    </w:p>
    <w:p w:rsidR="00611F3A" w:rsidRDefault="00611F3A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64" w:lineRule="auto"/>
        <w:jc w:val="center"/>
        <w:rPr>
          <w:color w:val="000000"/>
          <w:sz w:val="24"/>
          <w:szCs w:val="24"/>
        </w:rPr>
      </w:pPr>
    </w:p>
    <w:p w:rsidR="00611F3A" w:rsidRDefault="00611F3A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64" w:lineRule="auto"/>
        <w:jc w:val="center"/>
        <w:rPr>
          <w:color w:val="000000"/>
          <w:sz w:val="24"/>
          <w:szCs w:val="24"/>
        </w:rPr>
      </w:pPr>
    </w:p>
    <w:p w:rsidR="00C94DEE" w:rsidRPr="00611F3A" w:rsidRDefault="00C94DEE">
      <w:pPr>
        <w:rPr>
          <w:sz w:val="24"/>
          <w:szCs w:val="24"/>
        </w:rPr>
      </w:pPr>
    </w:p>
    <w:p w:rsidR="00C94DEE" w:rsidRPr="00611F3A" w:rsidRDefault="00DD0CFF" w:rsidP="00DD0CFF">
      <w:pPr>
        <w:pStyle w:val="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611F3A">
        <w:rPr>
          <w:rFonts w:ascii="Times New Roman" w:hAnsi="Times New Roman" w:cs="Times New Roman"/>
          <w:sz w:val="24"/>
          <w:szCs w:val="24"/>
        </w:rPr>
        <w:br w:type="page"/>
      </w:r>
    </w:p>
    <w:p w:rsidR="00C94DEE" w:rsidRPr="00611F3A" w:rsidRDefault="00DD0CFF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bookmarkStart w:id="2" w:name="_44sinio" w:colFirst="0" w:colLast="0"/>
      <w:bookmarkEnd w:id="2"/>
      <w:r w:rsidRPr="00611F3A">
        <w:rPr>
          <w:b/>
          <w:color w:val="000000"/>
          <w:sz w:val="24"/>
          <w:szCs w:val="24"/>
        </w:rPr>
        <w:lastRenderedPageBreak/>
        <w:t>РАЗДЕЛ 1. ЦЕЛЕВОЙ</w:t>
      </w:r>
    </w:p>
    <w:p w:rsidR="00C94DEE" w:rsidRPr="00611F3A" w:rsidRDefault="00DD0CFF" w:rsidP="00611F3A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Участниками образовательных отношений являются педагогические </w:t>
      </w:r>
      <w:r w:rsidRPr="00611F3A">
        <w:rPr>
          <w:sz w:val="24"/>
          <w:szCs w:val="24"/>
        </w:rPr>
        <w:br/>
        <w:t xml:space="preserve">и другие работники </w:t>
      </w:r>
      <w:r w:rsidR="00801E16">
        <w:rPr>
          <w:sz w:val="24"/>
          <w:szCs w:val="24"/>
        </w:rPr>
        <w:t>МБОУ «Школа № 32</w:t>
      </w:r>
      <w:r w:rsidR="00611F3A" w:rsidRPr="00611F3A">
        <w:rPr>
          <w:sz w:val="24"/>
          <w:szCs w:val="24"/>
        </w:rPr>
        <w:t>»</w:t>
      </w:r>
      <w:r w:rsidRPr="00611F3A">
        <w:rPr>
          <w:sz w:val="24"/>
          <w:szCs w:val="24"/>
        </w:rPr>
        <w:t>, обучающиеся,</w:t>
      </w:r>
      <w:r w:rsidR="00611F3A">
        <w:rPr>
          <w:sz w:val="24"/>
          <w:szCs w:val="24"/>
        </w:rPr>
        <w:t xml:space="preserve"> </w:t>
      </w:r>
      <w:r w:rsidRPr="00611F3A">
        <w:rPr>
          <w:sz w:val="24"/>
          <w:szCs w:val="24"/>
        </w:rPr>
        <w:t>их родители (законные представители), представители иных организаций, участвующие в реализации образовательного процесса в соответствии</w:t>
      </w:r>
      <w:r w:rsidR="00611F3A">
        <w:rPr>
          <w:sz w:val="24"/>
          <w:szCs w:val="24"/>
        </w:rPr>
        <w:t xml:space="preserve"> </w:t>
      </w:r>
      <w:r w:rsidRPr="00611F3A">
        <w:rPr>
          <w:sz w:val="24"/>
          <w:szCs w:val="24"/>
        </w:rPr>
        <w:t xml:space="preserve">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</w:t>
      </w:r>
      <w:r w:rsidRPr="00611F3A">
        <w:rPr>
          <w:sz w:val="24"/>
          <w:szCs w:val="24"/>
        </w:rPr>
        <w:br/>
        <w:t>на воспитание своих детей. Содержание воспитания обучающихся</w:t>
      </w:r>
      <w:r w:rsidR="00611F3A">
        <w:rPr>
          <w:sz w:val="24"/>
          <w:szCs w:val="24"/>
        </w:rPr>
        <w:t xml:space="preserve"> </w:t>
      </w:r>
      <w:r w:rsidRPr="00611F3A">
        <w:rPr>
          <w:sz w:val="24"/>
          <w:szCs w:val="24"/>
        </w:rPr>
        <w:t xml:space="preserve">в </w:t>
      </w:r>
      <w:r w:rsidR="00801E16">
        <w:rPr>
          <w:sz w:val="24"/>
          <w:szCs w:val="24"/>
        </w:rPr>
        <w:t>МБОУ «Школа № 32</w:t>
      </w:r>
      <w:r w:rsidR="00611F3A" w:rsidRPr="00611F3A">
        <w:rPr>
          <w:sz w:val="24"/>
          <w:szCs w:val="24"/>
        </w:rPr>
        <w:t>»</w:t>
      </w:r>
      <w:r w:rsidRPr="00611F3A">
        <w:rPr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C94DEE" w:rsidRPr="00611F3A" w:rsidRDefault="00DD0CFF" w:rsidP="00611F3A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bookmarkStart w:id="3" w:name="_2jxsxqh" w:colFirst="0" w:colLast="0"/>
      <w:bookmarkEnd w:id="3"/>
      <w:r w:rsidRPr="00611F3A">
        <w:rPr>
          <w:sz w:val="24"/>
          <w:szCs w:val="24"/>
        </w:rPr>
        <w:t xml:space="preserve">Воспитательная деятельность в </w:t>
      </w:r>
      <w:r w:rsidR="00801E16">
        <w:rPr>
          <w:sz w:val="24"/>
          <w:szCs w:val="24"/>
        </w:rPr>
        <w:t>МБОУ «Школа № 32</w:t>
      </w:r>
      <w:r w:rsidR="00611F3A" w:rsidRPr="00611F3A">
        <w:rPr>
          <w:sz w:val="24"/>
          <w:szCs w:val="24"/>
        </w:rPr>
        <w:t>»</w:t>
      </w:r>
      <w:r w:rsidRPr="00611F3A">
        <w:rPr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</w:t>
      </w:r>
      <w:r w:rsidR="00611F3A" w:rsidRPr="00611F3A">
        <w:rPr>
          <w:sz w:val="24"/>
          <w:szCs w:val="24"/>
        </w:rPr>
        <w:t xml:space="preserve"> </w:t>
      </w:r>
      <w:r w:rsidRPr="00611F3A">
        <w:rPr>
          <w:sz w:val="24"/>
          <w:szCs w:val="24"/>
        </w:rPr>
        <w:t xml:space="preserve">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C94DEE" w:rsidRPr="00611F3A" w:rsidRDefault="00C94DEE" w:rsidP="00611F3A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</w:p>
    <w:p w:rsidR="00C94DEE" w:rsidRPr="00611F3A" w:rsidRDefault="00611F3A" w:rsidP="00611F3A">
      <w:pPr>
        <w:pStyle w:val="1"/>
        <w:spacing w:before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3j2qqm3" w:colFirst="0" w:colLast="0"/>
      <w:bookmarkStart w:id="5" w:name="_z337ya" w:colFirst="0" w:colLast="0"/>
      <w:bookmarkEnd w:id="4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D0CFF" w:rsidRPr="00611F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 Цель и задачи воспитания обучающихся</w:t>
      </w:r>
    </w:p>
    <w:p w:rsidR="00C94DEE" w:rsidRPr="00611F3A" w:rsidRDefault="00DD0CFF" w:rsidP="00611F3A">
      <w:pPr>
        <w:widowControl/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</w:t>
      </w:r>
      <w:r w:rsidR="00636D65">
        <w:rPr>
          <w:sz w:val="24"/>
          <w:szCs w:val="24"/>
        </w:rPr>
        <w:t xml:space="preserve"> </w:t>
      </w:r>
      <w:r w:rsidRPr="00611F3A">
        <w:rPr>
          <w:sz w:val="24"/>
          <w:szCs w:val="24"/>
        </w:rPr>
        <w:t xml:space="preserve">и культурных традициях многонационального народа Российской Федерации. </w:t>
      </w:r>
    </w:p>
    <w:p w:rsidR="00C94DEE" w:rsidRPr="00611F3A" w:rsidRDefault="00DD0CFF" w:rsidP="00611F3A">
      <w:pPr>
        <w:widowControl/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611F3A">
        <w:rPr>
          <w:b/>
          <w:sz w:val="24"/>
          <w:szCs w:val="24"/>
        </w:rPr>
        <w:t>цель воспитания</w:t>
      </w:r>
      <w:r w:rsidRPr="00611F3A">
        <w:rPr>
          <w:sz w:val="24"/>
          <w:szCs w:val="24"/>
        </w:rPr>
        <w:t xml:space="preserve"> обучающихся в </w:t>
      </w:r>
      <w:r w:rsidR="00801E16">
        <w:rPr>
          <w:sz w:val="24"/>
          <w:szCs w:val="24"/>
        </w:rPr>
        <w:t>МБОУ «Школа № 32</w:t>
      </w:r>
      <w:r w:rsidR="00611F3A" w:rsidRPr="00611F3A">
        <w:rPr>
          <w:sz w:val="24"/>
          <w:szCs w:val="24"/>
        </w:rPr>
        <w:t>»</w:t>
      </w:r>
      <w:r w:rsidRPr="00611F3A">
        <w:rPr>
          <w:sz w:val="24"/>
          <w:szCs w:val="24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94DEE" w:rsidRPr="00611F3A" w:rsidRDefault="00DD0CFF" w:rsidP="00611F3A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Задачи воспитания</w:t>
      </w:r>
      <w:r w:rsidRPr="00611F3A">
        <w:rPr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</w:t>
      </w:r>
      <w:r w:rsidRPr="00611F3A">
        <w:rPr>
          <w:sz w:val="24"/>
          <w:szCs w:val="24"/>
        </w:rPr>
        <w:lastRenderedPageBreak/>
        <w:t>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</w:t>
      </w:r>
      <w:r w:rsidR="00611F3A" w:rsidRPr="00611F3A">
        <w:rPr>
          <w:sz w:val="24"/>
          <w:szCs w:val="24"/>
        </w:rPr>
        <w:t xml:space="preserve"> </w:t>
      </w:r>
      <w:r w:rsidRPr="00611F3A">
        <w:rPr>
          <w:sz w:val="24"/>
          <w:szCs w:val="24"/>
        </w:rPr>
        <w:t>в целом.</w:t>
      </w:r>
    </w:p>
    <w:p w:rsidR="00C94DEE" w:rsidRPr="00611F3A" w:rsidRDefault="00DD0CFF" w:rsidP="00611F3A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Воспитательная деятельность в </w:t>
      </w:r>
      <w:r w:rsidR="00801E16">
        <w:rPr>
          <w:sz w:val="24"/>
          <w:szCs w:val="24"/>
        </w:rPr>
        <w:t>МБОУ «Школа № 32</w:t>
      </w:r>
      <w:r w:rsidR="00611F3A" w:rsidRPr="00611F3A">
        <w:rPr>
          <w:sz w:val="24"/>
          <w:szCs w:val="24"/>
        </w:rPr>
        <w:t>»</w:t>
      </w:r>
      <w:r w:rsidRPr="00611F3A">
        <w:rPr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94DEE" w:rsidRPr="00611F3A" w:rsidRDefault="00C94DEE" w:rsidP="00611F3A">
      <w:pPr>
        <w:spacing w:line="276" w:lineRule="auto"/>
        <w:ind w:firstLine="709"/>
        <w:rPr>
          <w:sz w:val="24"/>
          <w:szCs w:val="24"/>
        </w:rPr>
      </w:pPr>
    </w:p>
    <w:p w:rsidR="00C94DEE" w:rsidRPr="00611F3A" w:rsidRDefault="00DD0CFF" w:rsidP="00611F3A">
      <w:pPr>
        <w:spacing w:line="276" w:lineRule="auto"/>
        <w:ind w:firstLine="709"/>
        <w:rPr>
          <w:b/>
          <w:sz w:val="24"/>
          <w:szCs w:val="24"/>
        </w:rPr>
      </w:pPr>
      <w:r w:rsidRPr="00611F3A">
        <w:rPr>
          <w:b/>
          <w:sz w:val="24"/>
          <w:szCs w:val="24"/>
        </w:rPr>
        <w:t xml:space="preserve">1.2 Направления воспитания </w:t>
      </w:r>
    </w:p>
    <w:p w:rsidR="00C94DEE" w:rsidRPr="00611F3A" w:rsidRDefault="00DD0CFF" w:rsidP="00611F3A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C94DEE" w:rsidRPr="00611F3A" w:rsidRDefault="00DD0CFF" w:rsidP="00611F3A">
      <w:pPr>
        <w:numPr>
          <w:ilvl w:val="0"/>
          <w:numId w:val="12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гражданское воспитание —</w:t>
      </w:r>
      <w:r w:rsidRPr="00611F3A">
        <w:rPr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94DEE" w:rsidRPr="00611F3A" w:rsidRDefault="00DD0CFF" w:rsidP="00611F3A">
      <w:pPr>
        <w:numPr>
          <w:ilvl w:val="0"/>
          <w:numId w:val="12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патриотическое воспитание</w:t>
      </w:r>
      <w:r w:rsidR="00365CEF" w:rsidRPr="00611F3A">
        <w:rPr>
          <w:b/>
          <w:sz w:val="24"/>
          <w:szCs w:val="24"/>
        </w:rPr>
        <w:t xml:space="preserve"> </w:t>
      </w:r>
      <w:r w:rsidRPr="00611F3A">
        <w:rPr>
          <w:b/>
          <w:sz w:val="24"/>
          <w:szCs w:val="24"/>
        </w:rPr>
        <w:t>—</w:t>
      </w:r>
      <w:r w:rsidRPr="00611F3A">
        <w:rPr>
          <w:sz w:val="24"/>
          <w:szCs w:val="24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94DEE" w:rsidRPr="00611F3A" w:rsidRDefault="00DD0CFF" w:rsidP="00611F3A">
      <w:pPr>
        <w:numPr>
          <w:ilvl w:val="0"/>
          <w:numId w:val="12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духовно-нравственное воспитание —</w:t>
      </w:r>
      <w:r w:rsidRPr="00611F3A">
        <w:rPr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</w:t>
      </w:r>
      <w:r w:rsidR="00636D65">
        <w:rPr>
          <w:sz w:val="24"/>
          <w:szCs w:val="24"/>
        </w:rPr>
        <w:t xml:space="preserve"> </w:t>
      </w:r>
      <w:r w:rsidRPr="00611F3A">
        <w:rPr>
          <w:sz w:val="24"/>
          <w:szCs w:val="24"/>
        </w:rPr>
        <w:t>к старшим, к памяти предков, их вере и культурным традициям;</w:t>
      </w:r>
    </w:p>
    <w:p w:rsidR="00C94DEE" w:rsidRPr="00611F3A" w:rsidRDefault="00DD0CFF" w:rsidP="00611F3A">
      <w:pPr>
        <w:numPr>
          <w:ilvl w:val="0"/>
          <w:numId w:val="12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эстетическое воспитание —</w:t>
      </w:r>
      <w:r w:rsidRPr="00611F3A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</w:t>
      </w:r>
      <w:r w:rsidR="00636D65">
        <w:rPr>
          <w:sz w:val="24"/>
          <w:szCs w:val="24"/>
        </w:rPr>
        <w:t xml:space="preserve"> </w:t>
      </w:r>
      <w:r w:rsidRPr="00611F3A">
        <w:rPr>
          <w:sz w:val="24"/>
          <w:szCs w:val="24"/>
        </w:rPr>
        <w:t>к лучшим образцам отечественного и мирового искусства;</w:t>
      </w:r>
    </w:p>
    <w:p w:rsidR="00C94DEE" w:rsidRPr="00611F3A" w:rsidRDefault="00DD0CFF" w:rsidP="00611F3A">
      <w:pPr>
        <w:numPr>
          <w:ilvl w:val="0"/>
          <w:numId w:val="12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физическое воспитание</w:t>
      </w:r>
      <w:r w:rsidRPr="00611F3A">
        <w:rPr>
          <w:sz w:val="24"/>
          <w:szCs w:val="24"/>
        </w:rPr>
        <w:t>,</w:t>
      </w:r>
      <w:r w:rsidRPr="00611F3A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 —</w:t>
      </w:r>
      <w:r w:rsidRPr="00611F3A">
        <w:rPr>
          <w:sz w:val="24"/>
          <w:szCs w:val="24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94DEE" w:rsidRPr="00611F3A" w:rsidRDefault="00DD0CFF" w:rsidP="00611F3A">
      <w:pPr>
        <w:numPr>
          <w:ilvl w:val="0"/>
          <w:numId w:val="12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трудовое воспитание —</w:t>
      </w:r>
      <w:r w:rsidRPr="00611F3A">
        <w:rPr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</w:t>
      </w:r>
      <w:r w:rsidR="00636D65">
        <w:rPr>
          <w:sz w:val="24"/>
          <w:szCs w:val="24"/>
        </w:rPr>
        <w:t xml:space="preserve"> </w:t>
      </w:r>
      <w:r w:rsidRPr="00611F3A">
        <w:rPr>
          <w:sz w:val="24"/>
          <w:szCs w:val="24"/>
        </w:rPr>
        <w:t xml:space="preserve">в продуктивном, нравственно достойном труде в </w:t>
      </w:r>
      <w:r w:rsidRPr="00611F3A">
        <w:rPr>
          <w:sz w:val="24"/>
          <w:szCs w:val="24"/>
        </w:rPr>
        <w:lastRenderedPageBreak/>
        <w:t>российском обществе, достижение выдающихся результатов в профессиональной деятельности;</w:t>
      </w:r>
    </w:p>
    <w:p w:rsidR="00C94DEE" w:rsidRPr="00611F3A" w:rsidRDefault="00DD0CFF" w:rsidP="00611F3A">
      <w:pPr>
        <w:numPr>
          <w:ilvl w:val="0"/>
          <w:numId w:val="12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экологическое воспитание —</w:t>
      </w:r>
      <w:r w:rsidRPr="00611F3A">
        <w:rPr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94DEE" w:rsidRPr="00611F3A" w:rsidRDefault="00DD0CFF" w:rsidP="00611F3A">
      <w:pPr>
        <w:numPr>
          <w:ilvl w:val="0"/>
          <w:numId w:val="12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ценности научного познания —</w:t>
      </w:r>
      <w:r w:rsidRPr="00611F3A">
        <w:rPr>
          <w:sz w:val="24"/>
          <w:szCs w:val="24"/>
        </w:rPr>
        <w:t xml:space="preserve"> воспитание стремления </w:t>
      </w:r>
      <w:r w:rsidRPr="00611F3A">
        <w:rPr>
          <w:sz w:val="24"/>
          <w:szCs w:val="24"/>
        </w:rPr>
        <w:br/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94DEE" w:rsidRPr="00611F3A" w:rsidRDefault="00C94DEE" w:rsidP="00611F3A">
      <w:pPr>
        <w:tabs>
          <w:tab w:val="left" w:pos="983"/>
        </w:tabs>
        <w:spacing w:line="276" w:lineRule="auto"/>
        <w:rPr>
          <w:sz w:val="24"/>
          <w:szCs w:val="24"/>
        </w:rPr>
      </w:pPr>
    </w:p>
    <w:p w:rsidR="00C94DEE" w:rsidRPr="00611F3A" w:rsidRDefault="00636D65" w:rsidP="00611F3A">
      <w:pPr>
        <w:pStyle w:val="1"/>
        <w:spacing w:before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1y810tw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D0CFF" w:rsidRPr="00611F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1.3 Целевые ориентиры результатов воспитания </w:t>
      </w:r>
    </w:p>
    <w:p w:rsidR="00611F3A" w:rsidRPr="00611F3A" w:rsidRDefault="00611F3A" w:rsidP="00611F3A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611F3A" w:rsidRPr="00611F3A" w:rsidRDefault="00611F3A" w:rsidP="00611F3A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611F3A" w:rsidRPr="00611F3A" w:rsidRDefault="00611F3A" w:rsidP="00611F3A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11F3A" w:rsidRPr="00611F3A" w:rsidRDefault="00611F3A" w:rsidP="00636D65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C94DEE" w:rsidRPr="00611F3A" w:rsidRDefault="00DD0CFF" w:rsidP="00636D65">
      <w:pPr>
        <w:spacing w:line="276" w:lineRule="auto"/>
        <w:ind w:firstLine="708"/>
        <w:rPr>
          <w:b/>
          <w:sz w:val="24"/>
          <w:szCs w:val="24"/>
        </w:rPr>
      </w:pPr>
      <w:r w:rsidRPr="00611F3A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C94DEE" w:rsidRPr="00611F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C94DEE" w:rsidRPr="00611F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C94DEE" w:rsidRPr="00611F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Знающий и любящий свою малую родину, свой край, имеющий представление </w:t>
            </w:r>
            <w:r w:rsidRPr="00611F3A">
              <w:rPr>
                <w:sz w:val="24"/>
                <w:szCs w:val="24"/>
              </w:rPr>
              <w:br/>
              <w:t>о Родине — России, её территории, расположении.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Имеющий первоначальные представления о правах и ответственности человека </w:t>
            </w:r>
            <w:r w:rsidRPr="00611F3A">
              <w:rPr>
                <w:sz w:val="24"/>
                <w:szCs w:val="24"/>
              </w:rPr>
              <w:br/>
              <w:t>в обществе, гражданских правах и обязанностях.</w:t>
            </w:r>
          </w:p>
          <w:p w:rsidR="00C94DEE" w:rsidRPr="00611F3A" w:rsidRDefault="00DD0CFF" w:rsidP="00636D65">
            <w:pPr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Принимающий участие в жизни класса, общеобразовательной организации, </w:t>
            </w:r>
            <w:r w:rsidRPr="00611F3A">
              <w:rPr>
                <w:sz w:val="24"/>
                <w:szCs w:val="24"/>
              </w:rPr>
              <w:br/>
              <w:t>в доступной по возрасту социально значимой деятельности.</w:t>
            </w:r>
          </w:p>
        </w:tc>
      </w:tr>
      <w:tr w:rsidR="00C94DEE" w:rsidRPr="00611F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94DEE" w:rsidRPr="00611F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Уважающий духовно-нравственную культуру своей семьи, своего народа, </w:t>
            </w:r>
            <w:r w:rsidRPr="00611F3A">
              <w:rPr>
                <w:sz w:val="24"/>
                <w:szCs w:val="24"/>
              </w:rPr>
              <w:lastRenderedPageBreak/>
              <w:t>семейные ценности с учётом национальной, религиозной принадлежности.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Сознающий ценность каждой человеческой жизни, признающий индивидуальность </w:t>
            </w:r>
            <w:r w:rsidRPr="00611F3A">
              <w:rPr>
                <w:sz w:val="24"/>
                <w:szCs w:val="24"/>
              </w:rPr>
              <w:br/>
              <w:t xml:space="preserve">и достоинство каждого человека. 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C94DEE" w:rsidRPr="00611F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C94DEE" w:rsidRPr="00611F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C94DEE" w:rsidRPr="00611F3A" w:rsidRDefault="00DD0CFF" w:rsidP="00636D65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C94DEE" w:rsidRPr="00611F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94DEE" w:rsidRPr="00611F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C94DEE" w:rsidRPr="00611F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Трудовое</w:t>
            </w:r>
            <w:r w:rsidRPr="00611F3A">
              <w:rPr>
                <w:sz w:val="24"/>
                <w:szCs w:val="24"/>
              </w:rPr>
              <w:t xml:space="preserve"> </w:t>
            </w:r>
            <w:r w:rsidRPr="00611F3A">
              <w:rPr>
                <w:b/>
                <w:sz w:val="24"/>
                <w:szCs w:val="24"/>
              </w:rPr>
              <w:t>воспитание</w:t>
            </w:r>
          </w:p>
        </w:tc>
      </w:tr>
      <w:tr w:rsidR="00C94DEE" w:rsidRPr="00611F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интерес к разным профессиям.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C94DEE" w:rsidRPr="00611F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Экологическое</w:t>
            </w:r>
            <w:r w:rsidRPr="00611F3A">
              <w:rPr>
                <w:sz w:val="24"/>
                <w:szCs w:val="24"/>
              </w:rPr>
              <w:t xml:space="preserve"> </w:t>
            </w:r>
            <w:r w:rsidRPr="00611F3A">
              <w:rPr>
                <w:b/>
                <w:sz w:val="24"/>
                <w:szCs w:val="24"/>
              </w:rPr>
              <w:t>воспитание</w:t>
            </w:r>
          </w:p>
        </w:tc>
      </w:tr>
      <w:tr w:rsidR="00C94DEE" w:rsidRPr="00611F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lastRenderedPageBreak/>
              <w:t>Выражающий готовность в своей деятельности придерживаться экологических норм.</w:t>
            </w:r>
          </w:p>
        </w:tc>
      </w:tr>
      <w:tr w:rsidR="00C94DEE" w:rsidRPr="00611F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C94DEE" w:rsidRPr="00611F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9C7324" w:rsidRPr="00611F3A" w:rsidRDefault="009C7324" w:rsidP="00636D65">
      <w:pPr>
        <w:keepNext/>
        <w:keepLines/>
        <w:spacing w:line="276" w:lineRule="auto"/>
        <w:ind w:firstLine="709"/>
        <w:rPr>
          <w:b/>
          <w:sz w:val="24"/>
          <w:szCs w:val="24"/>
        </w:rPr>
      </w:pPr>
    </w:p>
    <w:p w:rsidR="00C94DEE" w:rsidRPr="00611F3A" w:rsidRDefault="00DD0CFF" w:rsidP="00636D65">
      <w:pPr>
        <w:keepNext/>
        <w:keepLines/>
        <w:spacing w:line="276" w:lineRule="auto"/>
        <w:ind w:firstLine="709"/>
        <w:rPr>
          <w:b/>
          <w:sz w:val="24"/>
          <w:szCs w:val="24"/>
        </w:rPr>
      </w:pPr>
      <w:r w:rsidRPr="00611F3A">
        <w:rPr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Style w:val="a6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tabs>
                <w:tab w:val="left" w:pos="318"/>
                <w:tab w:val="left" w:pos="99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bookmarkStart w:id="7" w:name="_4i7ojhp" w:colFirst="0" w:colLast="0"/>
            <w:bookmarkEnd w:id="7"/>
            <w:r w:rsidRPr="00611F3A">
              <w:rPr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94DEE" w:rsidRPr="00611F3A" w:rsidRDefault="00DD0CFF" w:rsidP="00636D65">
            <w:pPr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C94DEE" w:rsidRPr="00611F3A" w:rsidRDefault="00DD0CFF" w:rsidP="00636D65">
            <w:pPr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C94DEE" w:rsidRPr="00611F3A" w:rsidRDefault="00DD0CFF" w:rsidP="00636D65">
            <w:pPr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C94DEE" w:rsidRPr="00611F3A" w:rsidRDefault="00DD0CFF" w:rsidP="00636D65">
            <w:pPr>
              <w:tabs>
                <w:tab w:val="left" w:pos="318"/>
                <w:tab w:val="left" w:pos="99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C94DEE" w:rsidRPr="00611F3A" w:rsidRDefault="00DD0CFF" w:rsidP="00636D65">
            <w:pPr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tabs>
                <w:tab w:val="left" w:pos="318"/>
                <w:tab w:val="left" w:pos="99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C94DEE" w:rsidRPr="00611F3A" w:rsidRDefault="00DD0CFF" w:rsidP="00636D65">
            <w:pPr>
              <w:tabs>
                <w:tab w:val="left" w:pos="318"/>
                <w:tab w:val="left" w:pos="99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C94DEE" w:rsidRPr="00611F3A" w:rsidRDefault="00DD0CFF" w:rsidP="00636D65">
            <w:pPr>
              <w:tabs>
                <w:tab w:val="left" w:pos="318"/>
                <w:tab w:val="left" w:pos="99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C94DEE" w:rsidRPr="00611F3A" w:rsidRDefault="00DD0CFF" w:rsidP="00636D65">
            <w:pPr>
              <w:tabs>
                <w:tab w:val="left" w:pos="318"/>
                <w:tab w:val="left" w:pos="99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C94DEE" w:rsidRPr="00611F3A" w:rsidRDefault="00DD0CFF" w:rsidP="00636D65">
            <w:pPr>
              <w:tabs>
                <w:tab w:val="left" w:pos="318"/>
                <w:tab w:val="left" w:pos="99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Знающий и уважающий духовно-нравственную культуру своего народа, </w:t>
            </w:r>
            <w:r w:rsidRPr="00611F3A">
              <w:rPr>
                <w:sz w:val="24"/>
                <w:szCs w:val="24"/>
              </w:rPr>
              <w:lastRenderedPageBreak/>
              <w:t>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C94DEE" w:rsidRPr="00611F3A" w:rsidRDefault="00DD0CFF" w:rsidP="00636D6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C94DEE" w:rsidRPr="00611F3A" w:rsidRDefault="00DD0CFF" w:rsidP="00636D65">
            <w:pPr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C94DEE" w:rsidRPr="00611F3A" w:rsidRDefault="00DD0CFF" w:rsidP="00636D65">
            <w:pPr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94DEE" w:rsidRPr="00611F3A" w:rsidRDefault="00DD0CFF" w:rsidP="00636D65">
            <w:pPr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lastRenderedPageBreak/>
              <w:t>Уважающий труд, результаты своего труда, труда других людей.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C94DEE" w:rsidRPr="00611F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94DEE" w:rsidRPr="00611F3A" w:rsidRDefault="00C94DEE" w:rsidP="00636D65">
      <w:pPr>
        <w:keepNext/>
        <w:keepLines/>
        <w:spacing w:line="276" w:lineRule="auto"/>
        <w:ind w:firstLine="709"/>
        <w:rPr>
          <w:b/>
          <w:sz w:val="24"/>
          <w:szCs w:val="24"/>
        </w:rPr>
      </w:pPr>
    </w:p>
    <w:p w:rsidR="00C94DEE" w:rsidRPr="00611F3A" w:rsidRDefault="00DD0CFF" w:rsidP="00636D65">
      <w:pPr>
        <w:keepNext/>
        <w:keepLines/>
        <w:spacing w:line="276" w:lineRule="auto"/>
        <w:ind w:firstLine="709"/>
        <w:rPr>
          <w:b/>
          <w:sz w:val="24"/>
          <w:szCs w:val="24"/>
        </w:rPr>
      </w:pPr>
      <w:r w:rsidRPr="00611F3A">
        <w:rPr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Style w:val="a7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bookmarkStart w:id="8" w:name="_2xcytpi" w:colFirst="0" w:colLast="0"/>
            <w:bookmarkEnd w:id="8"/>
            <w:r w:rsidRPr="00611F3A">
              <w:rPr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94DEE" w:rsidRPr="00611F3A" w:rsidRDefault="00DD0CFF" w:rsidP="00636D6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lastRenderedPageBreak/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C94DEE" w:rsidRPr="00611F3A" w:rsidRDefault="00DD0CFF" w:rsidP="00636D6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94DEE" w:rsidRPr="00611F3A" w:rsidRDefault="00DD0CFF" w:rsidP="00636D6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C94DEE" w:rsidRPr="00611F3A" w:rsidRDefault="00DD0CFF" w:rsidP="00636D6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94DEE" w:rsidRPr="00611F3A" w:rsidRDefault="00DD0CFF" w:rsidP="00636D6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C94DEE" w:rsidRPr="00611F3A" w:rsidRDefault="00DD0CFF" w:rsidP="00636D6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C94DEE" w:rsidRPr="00611F3A" w:rsidRDefault="00DD0CFF" w:rsidP="00636D6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C94DEE" w:rsidRPr="00611F3A" w:rsidRDefault="00DD0CFF" w:rsidP="00636D6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Ориентированный на создание устойчивой семьи на основе российских </w:t>
            </w:r>
            <w:r w:rsidRPr="00611F3A">
              <w:rPr>
                <w:sz w:val="24"/>
                <w:szCs w:val="24"/>
              </w:rPr>
              <w:lastRenderedPageBreak/>
              <w:t>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C94DEE" w:rsidRPr="00611F3A" w:rsidRDefault="00DD0CFF" w:rsidP="00636D6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C94DEE" w:rsidRPr="00611F3A" w:rsidRDefault="00DD0CFF" w:rsidP="00636D65">
            <w:pPr>
              <w:widowControl/>
              <w:tabs>
                <w:tab w:val="left" w:pos="318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Трудовое</w:t>
            </w:r>
            <w:r w:rsidRPr="00611F3A">
              <w:rPr>
                <w:sz w:val="24"/>
                <w:szCs w:val="24"/>
              </w:rPr>
              <w:t xml:space="preserve"> </w:t>
            </w:r>
            <w:r w:rsidRPr="00611F3A">
              <w:rPr>
                <w:b/>
                <w:sz w:val="24"/>
                <w:szCs w:val="24"/>
              </w:rPr>
              <w:t>воспитание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lastRenderedPageBreak/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C94DEE" w:rsidRPr="00611F3A" w:rsidRDefault="00DD0CFF" w:rsidP="00636D6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611F3A">
              <w:rPr>
                <w:sz w:val="24"/>
                <w:szCs w:val="24"/>
              </w:rPr>
              <w:t xml:space="preserve"> </w:t>
            </w:r>
            <w:r w:rsidRPr="00611F3A">
              <w:rPr>
                <w:b/>
                <w:sz w:val="24"/>
                <w:szCs w:val="24"/>
              </w:rPr>
              <w:t>воспитание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trike/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C94DEE" w:rsidRPr="00611F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C94DEE" w:rsidRPr="00611F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C94DEE" w:rsidRPr="00611F3A" w:rsidRDefault="00DD0CFF" w:rsidP="00636D65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94DEE" w:rsidRPr="00611F3A" w:rsidRDefault="00C94DEE">
      <w:pPr>
        <w:keepNext/>
        <w:keepLines/>
        <w:spacing w:line="360" w:lineRule="auto"/>
        <w:rPr>
          <w:b/>
          <w:sz w:val="24"/>
          <w:szCs w:val="24"/>
        </w:rPr>
      </w:pPr>
    </w:p>
    <w:p w:rsidR="00C94DEE" w:rsidRPr="00611F3A" w:rsidRDefault="00DD0CFF" w:rsidP="00636D65">
      <w:pPr>
        <w:pStyle w:val="1"/>
        <w:spacing w:before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1ci93xb" w:colFirst="0" w:colLast="0"/>
      <w:bookmarkEnd w:id="9"/>
      <w:r w:rsidRPr="00611F3A">
        <w:rPr>
          <w:rFonts w:ascii="Times New Roman" w:hAnsi="Times New Roman" w:cs="Times New Roman"/>
          <w:sz w:val="24"/>
          <w:szCs w:val="24"/>
        </w:rPr>
        <w:br w:type="page"/>
      </w:r>
      <w:r w:rsidR="009174F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11F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СОДЕРЖАТЕЛЬНЫЙ</w:t>
      </w:r>
    </w:p>
    <w:p w:rsidR="00C94DEE" w:rsidRPr="00611F3A" w:rsidRDefault="00C94DEE" w:rsidP="00636D65">
      <w:pPr>
        <w:spacing w:line="276" w:lineRule="auto"/>
        <w:rPr>
          <w:sz w:val="24"/>
          <w:szCs w:val="24"/>
        </w:rPr>
      </w:pPr>
    </w:p>
    <w:p w:rsidR="00C94DEE" w:rsidRDefault="009174F0" w:rsidP="00636D65">
      <w:pPr>
        <w:pStyle w:val="1"/>
        <w:spacing w:before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3whwml4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D0CFF" w:rsidRPr="00611F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 Уклад общеобразовательной организации</w:t>
      </w:r>
    </w:p>
    <w:p w:rsidR="00E44B0E" w:rsidRPr="00E44B0E" w:rsidRDefault="00E44B0E" w:rsidP="00E44B0E"/>
    <w:p w:rsidR="00E44B0E" w:rsidRPr="00E44B0E" w:rsidRDefault="00E44B0E" w:rsidP="00E44B0E">
      <w:pPr>
        <w:spacing w:after="40" w:line="276" w:lineRule="auto"/>
        <w:ind w:firstLine="709"/>
        <w:rPr>
          <w:sz w:val="24"/>
          <w:szCs w:val="24"/>
        </w:rPr>
      </w:pPr>
      <w:bookmarkStart w:id="11" w:name="_2bn6wsx" w:colFirst="0" w:colLast="0"/>
      <w:bookmarkEnd w:id="11"/>
      <w:r w:rsidRPr="00E44B0E">
        <w:rPr>
          <w:sz w:val="24"/>
          <w:szCs w:val="24"/>
        </w:rPr>
        <w:t>История школы в Солотче ведёт свой отсчёт с середины девятнадцатого века.</w:t>
      </w:r>
      <w:r w:rsidRPr="00E44B0E">
        <w:rPr>
          <w:sz w:val="24"/>
          <w:szCs w:val="24"/>
        </w:rPr>
        <w:br/>
        <w:t>Ещё до отмены крепостного права в монастырском селе жили талантливые, мечтающие об образовании люди. Солотча прославилась художниками – иконописцами. Во многих домах коренных жителей до наших дней сохранились работы неизвестных мастеров того времени. Люди, умеющие видеть и ценить прекрасное, оставаясь крепостными, мечтали о лучшей жизни. Уже тогда они понимали, что детей необходимо учить грамоте и давать им образование. Их мечта осуществилась, и в </w:t>
      </w:r>
      <w:r w:rsidRPr="00E44B0E">
        <w:rPr>
          <w:b/>
          <w:bCs/>
          <w:sz w:val="24"/>
          <w:szCs w:val="24"/>
        </w:rPr>
        <w:t>1843</w:t>
      </w:r>
      <w:r w:rsidRPr="00E44B0E">
        <w:rPr>
          <w:sz w:val="24"/>
          <w:szCs w:val="24"/>
        </w:rPr>
        <w:t> году было открыто Солотчинское мужское земское училище (Книга «Народное образование Рязанской губернии»). Как многие земские училища того времени, оно было двухкомплектным.</w:t>
      </w:r>
    </w:p>
    <w:p w:rsidR="00E44B0E" w:rsidRPr="00E44B0E" w:rsidRDefault="00E44B0E" w:rsidP="00E44B0E">
      <w:pPr>
        <w:spacing w:after="40" w:line="276" w:lineRule="auto"/>
        <w:ind w:firstLine="709"/>
        <w:rPr>
          <w:sz w:val="24"/>
          <w:szCs w:val="24"/>
        </w:rPr>
      </w:pPr>
      <w:r w:rsidRPr="00E44B0E">
        <w:rPr>
          <w:sz w:val="24"/>
          <w:szCs w:val="24"/>
        </w:rPr>
        <w:t>С </w:t>
      </w:r>
      <w:r w:rsidRPr="00E44B0E">
        <w:rPr>
          <w:b/>
          <w:bCs/>
          <w:sz w:val="24"/>
          <w:szCs w:val="24"/>
        </w:rPr>
        <w:t>1870</w:t>
      </w:r>
      <w:r w:rsidRPr="00E44B0E">
        <w:rPr>
          <w:sz w:val="24"/>
          <w:szCs w:val="24"/>
        </w:rPr>
        <w:t> года школа размещалась в двух деревянных зданиях. В каждом из них было по три классных комнаты на 12 учеников. Во времена расцвета российского образования в начале двадцатого века училище было реорганизовано в четырёхклассную начальную школу.</w:t>
      </w:r>
    </w:p>
    <w:p w:rsidR="00E44B0E" w:rsidRPr="00E44B0E" w:rsidRDefault="00E44B0E" w:rsidP="00E44B0E">
      <w:pPr>
        <w:spacing w:after="40" w:line="276" w:lineRule="auto"/>
        <w:ind w:firstLine="709"/>
        <w:rPr>
          <w:sz w:val="24"/>
          <w:szCs w:val="24"/>
        </w:rPr>
      </w:pPr>
      <w:r w:rsidRPr="00E44B0E">
        <w:rPr>
          <w:sz w:val="24"/>
          <w:szCs w:val="24"/>
        </w:rPr>
        <w:t>После </w:t>
      </w:r>
      <w:r w:rsidRPr="00E44B0E">
        <w:rPr>
          <w:b/>
          <w:bCs/>
          <w:sz w:val="24"/>
          <w:szCs w:val="24"/>
        </w:rPr>
        <w:t>1917</w:t>
      </w:r>
      <w:r w:rsidRPr="00E44B0E">
        <w:rPr>
          <w:sz w:val="24"/>
          <w:szCs w:val="24"/>
        </w:rPr>
        <w:t> года школа была преобразована в семилетнюю и стала называться «Школой колхозной молодёжи».</w:t>
      </w:r>
    </w:p>
    <w:p w:rsidR="00E44B0E" w:rsidRPr="00E44B0E" w:rsidRDefault="00E44B0E" w:rsidP="00E44B0E">
      <w:pPr>
        <w:spacing w:after="40" w:line="276" w:lineRule="auto"/>
        <w:ind w:firstLine="709"/>
        <w:rPr>
          <w:sz w:val="24"/>
          <w:szCs w:val="24"/>
        </w:rPr>
      </w:pPr>
      <w:r w:rsidRPr="00E44B0E">
        <w:rPr>
          <w:sz w:val="24"/>
          <w:szCs w:val="24"/>
        </w:rPr>
        <w:t>До </w:t>
      </w:r>
      <w:r w:rsidRPr="00E44B0E">
        <w:rPr>
          <w:b/>
          <w:bCs/>
          <w:sz w:val="24"/>
          <w:szCs w:val="24"/>
        </w:rPr>
        <w:t>1937</w:t>
      </w:r>
      <w:r w:rsidRPr="00E44B0E">
        <w:rPr>
          <w:sz w:val="24"/>
          <w:szCs w:val="24"/>
        </w:rPr>
        <w:t> года в начальной школе работал Беленький Андрей Сергеевич, с </w:t>
      </w:r>
      <w:r w:rsidRPr="00E44B0E">
        <w:rPr>
          <w:b/>
          <w:bCs/>
          <w:sz w:val="24"/>
          <w:szCs w:val="24"/>
        </w:rPr>
        <w:t>1937</w:t>
      </w:r>
      <w:r w:rsidRPr="00E44B0E">
        <w:rPr>
          <w:sz w:val="24"/>
          <w:szCs w:val="24"/>
        </w:rPr>
        <w:t> до </w:t>
      </w:r>
      <w:r w:rsidRPr="00E44B0E">
        <w:rPr>
          <w:b/>
          <w:bCs/>
          <w:sz w:val="24"/>
          <w:szCs w:val="24"/>
        </w:rPr>
        <w:t>1941</w:t>
      </w:r>
      <w:r w:rsidRPr="00E44B0E">
        <w:rPr>
          <w:sz w:val="24"/>
          <w:szCs w:val="24"/>
        </w:rPr>
        <w:t> года учителями в начальных классах были супруги Малявины Иван Фёдорович и Анна Степановна. Как и всю страну того времени, школу не обошли стороной репрессии. Несколько учителей были арестованы, и их след затерялся в водовороте истории. В довоенное время гостями школы были многие известные люди.Среди них один из братьев Пироговых, прославивших Россию и Рязанскую землю своим певческим талантом, писатели Паустовский и Фраерман.</w:t>
      </w:r>
    </w:p>
    <w:p w:rsidR="00E44B0E" w:rsidRPr="00E44B0E" w:rsidRDefault="00E44B0E" w:rsidP="00E44B0E">
      <w:pPr>
        <w:spacing w:after="40" w:line="276" w:lineRule="auto"/>
        <w:ind w:firstLine="709"/>
        <w:rPr>
          <w:sz w:val="24"/>
          <w:szCs w:val="24"/>
        </w:rPr>
      </w:pPr>
      <w:r w:rsidRPr="00E44B0E">
        <w:rPr>
          <w:sz w:val="24"/>
          <w:szCs w:val="24"/>
        </w:rPr>
        <w:t>С </w:t>
      </w:r>
      <w:r w:rsidRPr="00E44B0E">
        <w:rPr>
          <w:b/>
          <w:bCs/>
          <w:sz w:val="24"/>
          <w:szCs w:val="24"/>
        </w:rPr>
        <w:t>1937</w:t>
      </w:r>
      <w:r w:rsidRPr="00E44B0E">
        <w:rPr>
          <w:sz w:val="24"/>
          <w:szCs w:val="24"/>
        </w:rPr>
        <w:t> до </w:t>
      </w:r>
      <w:r w:rsidRPr="00E44B0E">
        <w:rPr>
          <w:b/>
          <w:bCs/>
          <w:sz w:val="24"/>
          <w:szCs w:val="24"/>
        </w:rPr>
        <w:t>1941</w:t>
      </w:r>
      <w:r w:rsidRPr="00E44B0E">
        <w:rPr>
          <w:sz w:val="24"/>
          <w:szCs w:val="24"/>
        </w:rPr>
        <w:t> года директором школы был Кочетков Степан Михайлович, учителем биологии работал Трепалин Иван Григорьевич, и оба они погибли на фронте. Супруга Степана Михайловича Анна Александровна много лет преподавала в школе математику.</w:t>
      </w:r>
    </w:p>
    <w:p w:rsidR="00E44B0E" w:rsidRPr="00E44B0E" w:rsidRDefault="00E44B0E" w:rsidP="00E44B0E">
      <w:pPr>
        <w:spacing w:after="40" w:line="276" w:lineRule="auto"/>
        <w:ind w:firstLine="709"/>
        <w:rPr>
          <w:sz w:val="24"/>
          <w:szCs w:val="24"/>
        </w:rPr>
      </w:pPr>
      <w:r w:rsidRPr="00E44B0E">
        <w:rPr>
          <w:sz w:val="24"/>
          <w:szCs w:val="24"/>
        </w:rPr>
        <w:t>С </w:t>
      </w:r>
      <w:r w:rsidRPr="00E44B0E">
        <w:rPr>
          <w:b/>
          <w:bCs/>
          <w:sz w:val="24"/>
          <w:szCs w:val="24"/>
        </w:rPr>
        <w:t>1941</w:t>
      </w:r>
      <w:r w:rsidRPr="00E44B0E">
        <w:rPr>
          <w:sz w:val="24"/>
          <w:szCs w:val="24"/>
        </w:rPr>
        <w:t> по </w:t>
      </w:r>
      <w:r w:rsidRPr="00E44B0E">
        <w:rPr>
          <w:b/>
          <w:bCs/>
          <w:sz w:val="24"/>
          <w:szCs w:val="24"/>
        </w:rPr>
        <w:t>1946</w:t>
      </w:r>
      <w:r w:rsidRPr="00E44B0E">
        <w:rPr>
          <w:sz w:val="24"/>
          <w:szCs w:val="24"/>
        </w:rPr>
        <w:t> год школой руководил Алексеев Павел Алексеевич. При нём в </w:t>
      </w:r>
      <w:r w:rsidRPr="00E44B0E">
        <w:rPr>
          <w:b/>
          <w:bCs/>
          <w:sz w:val="24"/>
          <w:szCs w:val="24"/>
        </w:rPr>
        <w:t>1944</w:t>
      </w:r>
      <w:r w:rsidRPr="00E44B0E">
        <w:rPr>
          <w:sz w:val="24"/>
          <w:szCs w:val="24"/>
        </w:rPr>
        <w:t> году во время Великой Отечественной войны школа была реорганизована в среднюю.</w:t>
      </w:r>
      <w:r w:rsidRPr="00E44B0E">
        <w:rPr>
          <w:sz w:val="24"/>
          <w:szCs w:val="24"/>
        </w:rPr>
        <w:br/>
        <w:t>В </w:t>
      </w:r>
      <w:r w:rsidRPr="00E44B0E">
        <w:rPr>
          <w:b/>
          <w:bCs/>
          <w:sz w:val="24"/>
          <w:szCs w:val="24"/>
        </w:rPr>
        <w:t>1947</w:t>
      </w:r>
      <w:r w:rsidRPr="00E44B0E">
        <w:rPr>
          <w:sz w:val="24"/>
          <w:szCs w:val="24"/>
        </w:rPr>
        <w:t xml:space="preserve"> году на пост директора школы был назначен Цакоев Борис Михайлович. В это время было построено двухэтажное здание школы, возведённое из брёвен разрушенной церкви. В школе учились дети из Полян, Агра-Пустыни, Полкова, Заборья, Ласкова и других населённых пунктов в радиусе двадцати километров. Время было тяжёлое, голодное и холодное. На занятия дети ходили пешком, но это не помешало многим учащимся получить достойное образование и стать гордостью школы. Среди множества заслуженных и достойных выпускников тех лет особое место занимает Анатолий Алексеевич Курыгин – лауреат Государственной премии СССР, заслуженный деятель науки, кавалер ордена «Знак почёта», профессор, доктор медицинских наук. Научные изыскания профессора А.А. Курыгина оценены не только в России и странах ближнего зарубежья, но и далеко за их пределами. Он признан выдающимся учёным ХХ столетия, и его имя внесено в 13-е </w:t>
      </w:r>
      <w:r w:rsidRPr="00E44B0E">
        <w:rPr>
          <w:sz w:val="24"/>
          <w:szCs w:val="24"/>
        </w:rPr>
        <w:lastRenderedPageBreak/>
        <w:t>издание международного биографического центра (Кембридж Англия) «Who is Who» и «Международный биографический словарь». В шестидесятые годы директорами школы работали Воеводин Александр Александрович и Тышкевич Леонид Павлович. В это время в школе трудился коллектив талантливых педагогов, многие из которых были участниками Великой Отечественной войны.</w:t>
      </w:r>
    </w:p>
    <w:p w:rsidR="00E44B0E" w:rsidRPr="00E44B0E" w:rsidRDefault="00E44B0E" w:rsidP="00E44B0E">
      <w:pPr>
        <w:spacing w:after="40" w:line="276" w:lineRule="auto"/>
        <w:ind w:firstLine="709"/>
        <w:rPr>
          <w:sz w:val="24"/>
          <w:szCs w:val="24"/>
        </w:rPr>
      </w:pPr>
      <w:r w:rsidRPr="00E44B0E">
        <w:rPr>
          <w:sz w:val="24"/>
          <w:szCs w:val="24"/>
        </w:rPr>
        <w:t>С </w:t>
      </w:r>
      <w:r w:rsidRPr="00E44B0E">
        <w:rPr>
          <w:b/>
          <w:bCs/>
          <w:sz w:val="24"/>
          <w:szCs w:val="24"/>
        </w:rPr>
        <w:t>1972</w:t>
      </w:r>
      <w:r w:rsidRPr="00E44B0E">
        <w:rPr>
          <w:sz w:val="24"/>
          <w:szCs w:val="24"/>
        </w:rPr>
        <w:t> по </w:t>
      </w:r>
      <w:r w:rsidRPr="00E44B0E">
        <w:rPr>
          <w:b/>
          <w:bCs/>
          <w:sz w:val="24"/>
          <w:szCs w:val="24"/>
        </w:rPr>
        <w:t>2006</w:t>
      </w:r>
      <w:r w:rsidRPr="00E44B0E">
        <w:rPr>
          <w:sz w:val="24"/>
          <w:szCs w:val="24"/>
        </w:rPr>
        <w:t> год школу возглавляла Горбатова Галина Николаевна. Количество детей в посёлке росло. Школа, размещаясь в четырёх зданиях, работала в две смены.</w:t>
      </w:r>
    </w:p>
    <w:p w:rsidR="00E44B0E" w:rsidRPr="00E44B0E" w:rsidRDefault="00E44B0E" w:rsidP="00E44B0E">
      <w:pPr>
        <w:spacing w:after="40" w:line="276" w:lineRule="auto"/>
        <w:ind w:firstLine="709"/>
        <w:rPr>
          <w:sz w:val="24"/>
          <w:szCs w:val="24"/>
        </w:rPr>
      </w:pPr>
      <w:r w:rsidRPr="00E44B0E">
        <w:rPr>
          <w:sz w:val="24"/>
          <w:szCs w:val="24"/>
        </w:rPr>
        <w:t>И в </w:t>
      </w:r>
      <w:r w:rsidRPr="00E44B0E">
        <w:rPr>
          <w:b/>
          <w:bCs/>
          <w:sz w:val="24"/>
          <w:szCs w:val="24"/>
        </w:rPr>
        <w:t>1982</w:t>
      </w:r>
      <w:r w:rsidRPr="00E44B0E">
        <w:rPr>
          <w:sz w:val="24"/>
          <w:szCs w:val="24"/>
        </w:rPr>
        <w:t> году под руководством Галины Николаевны было построено новое современное 3-х этажное здание, в котором появились хорошо оснащённые кабинеты, спортивный зал и столовая.</w:t>
      </w:r>
      <w:r w:rsidRPr="00E44B0E">
        <w:rPr>
          <w:sz w:val="24"/>
          <w:szCs w:val="24"/>
        </w:rPr>
        <w:br/>
        <w:t>С ноября </w:t>
      </w:r>
      <w:r w:rsidRPr="00E44B0E">
        <w:rPr>
          <w:b/>
          <w:bCs/>
          <w:sz w:val="24"/>
          <w:szCs w:val="24"/>
        </w:rPr>
        <w:t>2006</w:t>
      </w:r>
      <w:r w:rsidRPr="00E44B0E">
        <w:rPr>
          <w:sz w:val="24"/>
          <w:szCs w:val="24"/>
        </w:rPr>
        <w:t> по февраль </w:t>
      </w:r>
      <w:r w:rsidRPr="00E44B0E">
        <w:rPr>
          <w:b/>
          <w:bCs/>
          <w:sz w:val="24"/>
          <w:szCs w:val="24"/>
        </w:rPr>
        <w:t>2011</w:t>
      </w:r>
      <w:r w:rsidRPr="00E44B0E">
        <w:rPr>
          <w:sz w:val="24"/>
          <w:szCs w:val="24"/>
        </w:rPr>
        <w:t> года директором школы работала Зенкина Татьяна Анатольевна. При её активном участии были открыты две дошкольные группы.</w:t>
      </w:r>
    </w:p>
    <w:p w:rsidR="00E44B0E" w:rsidRPr="00E44B0E" w:rsidRDefault="00E44B0E" w:rsidP="00E44B0E">
      <w:pPr>
        <w:spacing w:after="40" w:line="276" w:lineRule="auto"/>
        <w:ind w:firstLine="709"/>
        <w:rPr>
          <w:sz w:val="24"/>
          <w:szCs w:val="24"/>
        </w:rPr>
      </w:pPr>
      <w:r w:rsidRPr="00E44B0E">
        <w:rPr>
          <w:sz w:val="24"/>
          <w:szCs w:val="24"/>
        </w:rPr>
        <w:t>В марте </w:t>
      </w:r>
      <w:r w:rsidRPr="00E44B0E">
        <w:rPr>
          <w:b/>
          <w:bCs/>
          <w:sz w:val="24"/>
          <w:szCs w:val="24"/>
        </w:rPr>
        <w:t>2011</w:t>
      </w:r>
      <w:r w:rsidRPr="00E44B0E">
        <w:rPr>
          <w:sz w:val="24"/>
          <w:szCs w:val="24"/>
        </w:rPr>
        <w:t> года коллектив возглавила выпускница школы 1978 года Аксёнова Вера Владимировна. Богатство школы — педагоги. В настоящее время педколлектив школы насчитывает 20 человек, из которых имеют высшую категорию – 5, первую категорию — 6. Награждены знаком «Почётный работник общего образования РФ» — 3 человека, знаком «Отличник народного просвещения — 3 человека, Почётными грамотами Министерства образования РФ — 7 человек. Семь педагогов являются выпускниками школы.</w:t>
      </w:r>
    </w:p>
    <w:p w:rsidR="00E44B0E" w:rsidRPr="00E44B0E" w:rsidRDefault="00E44B0E" w:rsidP="00E44B0E">
      <w:pPr>
        <w:spacing w:after="40" w:line="276" w:lineRule="auto"/>
        <w:ind w:firstLine="709"/>
        <w:rPr>
          <w:sz w:val="24"/>
          <w:szCs w:val="24"/>
        </w:rPr>
      </w:pPr>
      <w:r w:rsidRPr="00E44B0E">
        <w:rPr>
          <w:sz w:val="24"/>
          <w:szCs w:val="24"/>
        </w:rPr>
        <w:t>Гордость школы — ученики. С </w:t>
      </w:r>
      <w:r w:rsidRPr="00E44B0E">
        <w:rPr>
          <w:b/>
          <w:bCs/>
          <w:sz w:val="24"/>
          <w:szCs w:val="24"/>
        </w:rPr>
        <w:t>1972</w:t>
      </w:r>
      <w:r w:rsidRPr="00E44B0E">
        <w:rPr>
          <w:sz w:val="24"/>
          <w:szCs w:val="24"/>
        </w:rPr>
        <w:t> по </w:t>
      </w:r>
      <w:r w:rsidRPr="00E44B0E">
        <w:rPr>
          <w:b/>
          <w:bCs/>
          <w:sz w:val="24"/>
          <w:szCs w:val="24"/>
        </w:rPr>
        <w:t>1987 </w:t>
      </w:r>
      <w:r w:rsidRPr="00E44B0E">
        <w:rPr>
          <w:sz w:val="24"/>
          <w:szCs w:val="24"/>
        </w:rPr>
        <w:t>год в школе учились воспитанники Солотчинского детского дома, среди них много педагогов, инженеров и других специалистов с высшим образованием, но особенно выделяются Лагутин Валерий – советник правительства Московской области и Комкова Зинаида — специалист в правительстве г. Москвы. За последнее десятилетие школу с золотыми и серебряными медалями окончили 29 человек. Учащиеся успешно овладевают знаниями и показывают хорошие результаты при сдаче ЕГЭ. Уверенно поступают в лучшие вузы страны. Школу прославили выпускники разных лет: Касаткин Владимир Михайлович – краевед, автор известных публикаций об истории Солотчи, интересных очерков о знаменитых людях, живших и работавших в посёлке, большой знаток жизни и творчества К.Г. Паустовского; преподаватель МГУ, кандидат геолого-минералогических наук Коптев Александр. Школа гордится своими выпускниками: среди них 12 преподавателей высших учебных заведений, 15 кандидатов наук, защитники Отечества, участники локальных войн, награждённые орденами и медалями, талантливые педагоги, ведущие специалисты в области медицины, обслуживания правительственной связи Президента Российской Федерации.</w:t>
      </w:r>
    </w:p>
    <w:p w:rsidR="00AF42E8" w:rsidRPr="00E44B0E" w:rsidRDefault="00AF42E8" w:rsidP="00636D65">
      <w:pPr>
        <w:spacing w:after="40" w:line="276" w:lineRule="auto"/>
        <w:ind w:firstLine="709"/>
        <w:rPr>
          <w:i/>
          <w:color w:val="FF0000"/>
          <w:sz w:val="24"/>
          <w:szCs w:val="24"/>
        </w:rPr>
      </w:pP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bookmarkStart w:id="12" w:name="_49x2ik5" w:colFirst="0" w:colLast="0"/>
      <w:bookmarkEnd w:id="12"/>
      <w:r w:rsidRPr="00611F3A">
        <w:rPr>
          <w:b/>
          <w:sz w:val="24"/>
          <w:szCs w:val="24"/>
        </w:rPr>
        <w:t>2.2 Виды, формы и содержание воспитательной деятельности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bookmarkStart w:id="13" w:name="_2p2csry" w:colFirst="0" w:colLast="0"/>
      <w:bookmarkEnd w:id="13"/>
      <w:r w:rsidRPr="00611F3A">
        <w:rPr>
          <w:b/>
          <w:sz w:val="24"/>
          <w:szCs w:val="24"/>
        </w:rPr>
        <w:t xml:space="preserve">Урочная деятельность 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bookmarkStart w:id="14" w:name="_147n2zr" w:colFirst="0" w:colLast="0"/>
      <w:bookmarkEnd w:id="14"/>
      <w:r w:rsidRPr="00611F3A">
        <w:rPr>
          <w:sz w:val="24"/>
          <w:szCs w:val="24"/>
        </w:rPr>
        <w:t>Реализация вос</w:t>
      </w:r>
      <w:r w:rsidR="00093E06" w:rsidRPr="00611F3A">
        <w:rPr>
          <w:sz w:val="24"/>
          <w:szCs w:val="24"/>
        </w:rPr>
        <w:t xml:space="preserve">питательного потенциала уроков </w:t>
      </w:r>
      <w:r w:rsidRPr="00611F3A">
        <w:rPr>
          <w:sz w:val="24"/>
          <w:szCs w:val="24"/>
        </w:rPr>
        <w:t>предусматрива</w:t>
      </w:r>
      <w:r w:rsidR="00093E06" w:rsidRPr="00611F3A">
        <w:rPr>
          <w:sz w:val="24"/>
          <w:szCs w:val="24"/>
        </w:rPr>
        <w:t>ет</w:t>
      </w:r>
      <w:r w:rsidRPr="00611F3A">
        <w:rPr>
          <w:sz w:val="24"/>
          <w:szCs w:val="24"/>
        </w:rPr>
        <w:t>:</w:t>
      </w:r>
    </w:p>
    <w:p w:rsidR="00C94DEE" w:rsidRPr="00611F3A" w:rsidRDefault="00DD0CFF" w:rsidP="00636D65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sz w:val="24"/>
          <w:szCs w:val="24"/>
        </w:rPr>
      </w:pPr>
      <w:r w:rsidRPr="00611F3A">
        <w:rPr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C94DEE" w:rsidRPr="00611F3A" w:rsidRDefault="00DD0CFF" w:rsidP="00636D65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sz w:val="24"/>
          <w:szCs w:val="24"/>
        </w:rPr>
      </w:pPr>
      <w:r w:rsidRPr="00611F3A">
        <w:rPr>
          <w:sz w:val="24"/>
          <w:szCs w:val="24"/>
        </w:rPr>
        <w:t xml:space="preserve">включение учителями в рабочие программы по всем учебным предметам, курсам, </w:t>
      </w:r>
      <w:r w:rsidRPr="00611F3A">
        <w:rPr>
          <w:sz w:val="24"/>
          <w:szCs w:val="24"/>
        </w:rPr>
        <w:lastRenderedPageBreak/>
        <w:t xml:space="preserve">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C94DEE" w:rsidRPr="00611F3A" w:rsidRDefault="00DD0CFF" w:rsidP="00636D65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94DEE" w:rsidRPr="00611F3A" w:rsidRDefault="00DD0CFF" w:rsidP="00636D65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sz w:val="24"/>
          <w:szCs w:val="24"/>
        </w:rPr>
      </w:pPr>
      <w:r w:rsidRPr="00611F3A"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94DEE" w:rsidRPr="00611F3A" w:rsidRDefault="00DD0CFF" w:rsidP="00636D65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sz w:val="24"/>
          <w:szCs w:val="24"/>
        </w:rPr>
      </w:pPr>
      <w:r w:rsidRPr="00611F3A">
        <w:rPr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C94DEE" w:rsidRPr="00611F3A" w:rsidRDefault="00DD0CFF" w:rsidP="00636D65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C94DEE" w:rsidRPr="00611F3A" w:rsidRDefault="00DD0CFF" w:rsidP="00636D65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sz w:val="24"/>
          <w:szCs w:val="24"/>
        </w:rPr>
      </w:pPr>
      <w:r w:rsidRPr="00611F3A">
        <w:rPr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C94DEE" w:rsidRPr="00611F3A" w:rsidRDefault="00DD0CFF" w:rsidP="00636D65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sz w:val="24"/>
          <w:szCs w:val="24"/>
        </w:rPr>
      </w:pPr>
      <w:r w:rsidRPr="00611F3A">
        <w:rPr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94DEE" w:rsidRPr="00611F3A" w:rsidRDefault="00DD0CFF" w:rsidP="00636D65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 w:rsidRPr="00611F3A">
        <w:rPr>
          <w:b/>
          <w:sz w:val="24"/>
          <w:szCs w:val="24"/>
        </w:rPr>
        <w:t xml:space="preserve">Внеурочная деятельность </w:t>
      </w:r>
    </w:p>
    <w:p w:rsidR="00CB4BF2" w:rsidRPr="00611F3A" w:rsidRDefault="00CB4BF2" w:rsidP="00CB4BF2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курсов: </w:t>
      </w:r>
    </w:p>
    <w:p w:rsidR="00CB4BF2" w:rsidRPr="00611F3A" w:rsidRDefault="00CB4BF2" w:rsidP="00CB4BF2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CB4BF2" w:rsidRPr="00611F3A" w:rsidRDefault="00CB4BF2" w:rsidP="00CB4BF2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CB4BF2" w:rsidRPr="00611F3A" w:rsidRDefault="00CB4BF2" w:rsidP="00CB4BF2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CB4BF2" w:rsidRPr="00611F3A" w:rsidRDefault="00CB4BF2" w:rsidP="00CB4BF2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курсы, занятия экологической, природоохранной направленности;</w:t>
      </w:r>
    </w:p>
    <w:p w:rsidR="00CB4BF2" w:rsidRPr="00611F3A" w:rsidRDefault="00CB4BF2" w:rsidP="00CB4BF2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:rsidR="00CB4BF2" w:rsidRPr="00611F3A" w:rsidRDefault="00CB4BF2" w:rsidP="00CB4BF2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sz w:val="24"/>
          <w:szCs w:val="24"/>
        </w:rPr>
      </w:pPr>
      <w:r w:rsidRPr="00611F3A">
        <w:rPr>
          <w:sz w:val="24"/>
          <w:szCs w:val="24"/>
        </w:rPr>
        <w:t>курсы, занятия туристско-краеведческой направленности;</w:t>
      </w:r>
    </w:p>
    <w:p w:rsidR="00CB4BF2" w:rsidRPr="00611F3A" w:rsidRDefault="00CB4BF2" w:rsidP="00CB4BF2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sz w:val="24"/>
          <w:szCs w:val="24"/>
        </w:rPr>
      </w:pPr>
      <w:r w:rsidRPr="00611F3A">
        <w:rPr>
          <w:sz w:val="24"/>
          <w:szCs w:val="24"/>
        </w:rPr>
        <w:t>курсы, занятия оздоровительной и спортивной направленности.</w:t>
      </w:r>
    </w:p>
    <w:p w:rsidR="00CB4BF2" w:rsidRPr="00527FBF" w:rsidRDefault="00CB4BF2" w:rsidP="00CB4BF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FBF">
        <w:rPr>
          <w:color w:val="000000"/>
          <w:sz w:val="24"/>
          <w:szCs w:val="24"/>
        </w:rPr>
        <w:lastRenderedPageBreak/>
        <w:t xml:space="preserve">На внеурочную деятельность предусматривается 5 часов в неделю, из них на инвариантную часть по направлениям развития личности до 3 часов в неделю и 2 часа на вариативную часть. </w:t>
      </w:r>
    </w:p>
    <w:p w:rsidR="00CB4BF2" w:rsidRPr="00527FBF" w:rsidRDefault="00CB4BF2" w:rsidP="00CB4BF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FBF">
        <w:rPr>
          <w:color w:val="000000"/>
          <w:sz w:val="24"/>
          <w:szCs w:val="24"/>
        </w:rPr>
        <w:t>Инвариантная часть плана внеурочной деятельности (вне зависимости от профиля) включает:</w:t>
      </w:r>
    </w:p>
    <w:p w:rsidR="00CB4BF2" w:rsidRPr="00527FBF" w:rsidRDefault="00CB4BF2" w:rsidP="00CB4BF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FBF">
        <w:rPr>
          <w:color w:val="000000"/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направленности «Разговор о важном» (понедельник, первый урок);</w:t>
      </w:r>
    </w:p>
    <w:p w:rsidR="00CB4BF2" w:rsidRPr="00527FBF" w:rsidRDefault="00CB4BF2" w:rsidP="00CB4BF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FBF">
        <w:rPr>
          <w:color w:val="000000"/>
          <w:sz w:val="24"/>
          <w:szCs w:val="24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CB4BF2" w:rsidRPr="00527FBF" w:rsidRDefault="00CB4BF2" w:rsidP="00CB4BF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FBF">
        <w:rPr>
          <w:color w:val="000000"/>
          <w:sz w:val="24"/>
          <w:szCs w:val="24"/>
        </w:rPr>
        <w:t>1 час в неделю – на занятия, направленные на удовлетворение профориентационных интересов и потребностей обучающихся.</w:t>
      </w:r>
    </w:p>
    <w:p w:rsidR="00C94DEE" w:rsidRPr="00611F3A" w:rsidRDefault="00DD0CFF" w:rsidP="00636D65">
      <w:pPr>
        <w:tabs>
          <w:tab w:val="left" w:pos="993"/>
        </w:tabs>
        <w:spacing w:line="276" w:lineRule="auto"/>
        <w:ind w:left="709"/>
        <w:rPr>
          <w:sz w:val="24"/>
          <w:szCs w:val="24"/>
        </w:rPr>
      </w:pPr>
      <w:r w:rsidRPr="00611F3A">
        <w:rPr>
          <w:b/>
          <w:sz w:val="24"/>
          <w:szCs w:val="24"/>
        </w:rPr>
        <w:t>Классное руководство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</w:t>
      </w:r>
      <w:r w:rsidR="006C7C76" w:rsidRPr="00611F3A">
        <w:rPr>
          <w:sz w:val="24"/>
          <w:szCs w:val="24"/>
        </w:rPr>
        <w:t>ет</w:t>
      </w:r>
      <w:r w:rsidRPr="00611F3A">
        <w:rPr>
          <w:sz w:val="24"/>
          <w:szCs w:val="24"/>
        </w:rPr>
        <w:t>: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планирование и проведение классных часов целевой воспитательной, тематической направленности;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i/>
          <w:sz w:val="24"/>
          <w:szCs w:val="24"/>
        </w:rPr>
      </w:pPr>
      <w:r w:rsidRPr="00611F3A">
        <w:rPr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sz w:val="24"/>
          <w:szCs w:val="24"/>
          <w:u w:val="single"/>
        </w:rPr>
      </w:pPr>
      <w:r w:rsidRPr="00611F3A">
        <w:rPr>
          <w:sz w:val="24"/>
          <w:szCs w:val="24"/>
        </w:rPr>
        <w:lastRenderedPageBreak/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 w:rsidRPr="00611F3A">
        <w:rPr>
          <w:i/>
          <w:sz w:val="24"/>
          <w:szCs w:val="24"/>
        </w:rPr>
        <w:t>обучающихся</w:t>
      </w:r>
      <w:r w:rsidRPr="00611F3A">
        <w:rPr>
          <w:sz w:val="24"/>
          <w:szCs w:val="24"/>
        </w:rPr>
        <w:t>, общаясь и наблюдая их во внеучебной обстановке, участвовать в родительских собраниях класса;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C94DEE" w:rsidRPr="00611F3A" w:rsidRDefault="00DD0CFF" w:rsidP="00636D65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i/>
          <w:sz w:val="24"/>
          <w:szCs w:val="24"/>
        </w:rPr>
      </w:pPr>
      <w:r w:rsidRPr="00611F3A">
        <w:rPr>
          <w:sz w:val="24"/>
          <w:szCs w:val="24"/>
        </w:rPr>
        <w:t>проведение в классе праздников, конкурсов, соревнований и т. п.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i/>
          <w:sz w:val="24"/>
          <w:szCs w:val="24"/>
        </w:rPr>
      </w:pPr>
      <w:r w:rsidRPr="00611F3A">
        <w:rPr>
          <w:b/>
          <w:sz w:val="24"/>
          <w:szCs w:val="24"/>
        </w:rPr>
        <w:t>Основные школьные дела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Реализация воспитательного потенциала основных школьных дел предусматрива</w:t>
      </w:r>
      <w:r w:rsidR="006C7C76" w:rsidRPr="00611F3A">
        <w:rPr>
          <w:sz w:val="24"/>
          <w:szCs w:val="24"/>
        </w:rPr>
        <w:t>ет</w:t>
      </w:r>
      <w:r w:rsidRPr="00611F3A">
        <w:rPr>
          <w:sz w:val="24"/>
          <w:szCs w:val="24"/>
        </w:rPr>
        <w:t>:</w:t>
      </w:r>
    </w:p>
    <w:p w:rsidR="00C94DEE" w:rsidRPr="00611F3A" w:rsidRDefault="00DD0CFF" w:rsidP="00636D65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sz w:val="24"/>
          <w:szCs w:val="24"/>
        </w:rPr>
      </w:pPr>
      <w:r w:rsidRPr="00611F3A">
        <w:rPr>
          <w:sz w:val="24"/>
          <w:szCs w:val="24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:rsidR="00C94DEE" w:rsidRPr="00611F3A" w:rsidRDefault="00DD0CFF" w:rsidP="00636D65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sz w:val="24"/>
          <w:szCs w:val="24"/>
        </w:rPr>
      </w:pPr>
      <w:r w:rsidRPr="00611F3A">
        <w:rPr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C94DEE" w:rsidRPr="00611F3A" w:rsidRDefault="00DD0CFF" w:rsidP="00636D65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sz w:val="24"/>
          <w:szCs w:val="24"/>
        </w:rPr>
      </w:pPr>
      <w:r w:rsidRPr="00611F3A">
        <w:rPr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C94DEE" w:rsidRPr="00611F3A" w:rsidRDefault="00DD0CFF" w:rsidP="00636D65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C94DEE" w:rsidRPr="00611F3A" w:rsidRDefault="00DD0CFF" w:rsidP="00636D65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C94DEE" w:rsidRPr="00611F3A" w:rsidRDefault="00DD0CFF" w:rsidP="00636D65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C94DEE" w:rsidRPr="00611F3A" w:rsidRDefault="00DD0CFF" w:rsidP="00636D65">
      <w:pPr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C94DEE" w:rsidRPr="00611F3A" w:rsidRDefault="00DD0CFF" w:rsidP="00636D65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вовлечение по возможности</w:t>
      </w:r>
      <w:r w:rsidRPr="00611F3A">
        <w:rPr>
          <w:i/>
          <w:sz w:val="24"/>
          <w:szCs w:val="24"/>
        </w:rPr>
        <w:t xml:space="preserve"> </w:t>
      </w:r>
      <w:r w:rsidRPr="00611F3A">
        <w:rPr>
          <w:sz w:val="24"/>
          <w:szCs w:val="24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</w:t>
      </w:r>
      <w:r w:rsidRPr="00611F3A">
        <w:rPr>
          <w:sz w:val="24"/>
          <w:szCs w:val="24"/>
        </w:rPr>
        <w:lastRenderedPageBreak/>
        <w:t>подготовки, проведения, анализа общешкольных дел;</w:t>
      </w:r>
    </w:p>
    <w:p w:rsidR="00C94DEE" w:rsidRPr="00611F3A" w:rsidRDefault="00DD0CFF" w:rsidP="00636D65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 w:rsidRPr="00611F3A">
        <w:rPr>
          <w:b/>
          <w:sz w:val="24"/>
          <w:szCs w:val="24"/>
        </w:rPr>
        <w:t>Внешкольные мероприятия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Реализация воспитательного потенциала внешкольных мероприятий предусматрива</w:t>
      </w:r>
      <w:r w:rsidR="006C7C76" w:rsidRPr="00611F3A">
        <w:rPr>
          <w:sz w:val="24"/>
          <w:szCs w:val="24"/>
        </w:rPr>
        <w:t>ет</w:t>
      </w:r>
      <w:r w:rsidRPr="00611F3A">
        <w:rPr>
          <w:sz w:val="24"/>
          <w:szCs w:val="24"/>
        </w:rPr>
        <w:t>:</w:t>
      </w:r>
    </w:p>
    <w:p w:rsidR="00C94DEE" w:rsidRPr="00611F3A" w:rsidRDefault="00DD0CFF" w:rsidP="00636D65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C94DEE" w:rsidRPr="00611F3A" w:rsidRDefault="00DD0CFF" w:rsidP="00636D65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611F3A">
        <w:rPr>
          <w:i/>
          <w:sz w:val="24"/>
          <w:szCs w:val="24"/>
        </w:rPr>
        <w:t xml:space="preserve"> </w:t>
      </w:r>
      <w:r w:rsidRPr="00611F3A">
        <w:rPr>
          <w:sz w:val="24"/>
          <w:szCs w:val="24"/>
        </w:rPr>
        <w:t>учебным предметам, курсам, модулям;</w:t>
      </w:r>
    </w:p>
    <w:p w:rsidR="00C94DEE" w:rsidRPr="00611F3A" w:rsidRDefault="00DD0CFF" w:rsidP="00636D65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sz w:val="24"/>
          <w:szCs w:val="24"/>
        </w:rPr>
      </w:pPr>
      <w:r w:rsidRPr="00611F3A">
        <w:rPr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94DEE" w:rsidRPr="00611F3A" w:rsidRDefault="00DD0CFF" w:rsidP="00636D65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sz w:val="24"/>
          <w:szCs w:val="24"/>
        </w:rPr>
      </w:pPr>
      <w:r w:rsidRPr="00611F3A">
        <w:rPr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C94DEE" w:rsidRPr="00611F3A" w:rsidRDefault="00DD0CFF" w:rsidP="00636D65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94DEE" w:rsidRPr="00611F3A" w:rsidRDefault="00DD0CFF" w:rsidP="00636D65">
      <w:pPr>
        <w:tabs>
          <w:tab w:val="left" w:pos="851"/>
          <w:tab w:val="left" w:pos="2977"/>
        </w:tabs>
        <w:spacing w:line="276" w:lineRule="auto"/>
        <w:ind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Организация предметно-пространственной среды</w:t>
      </w:r>
    </w:p>
    <w:p w:rsidR="00C94DEE" w:rsidRPr="00611F3A" w:rsidRDefault="00DD0CFF" w:rsidP="00636D65">
      <w:pPr>
        <w:tabs>
          <w:tab w:val="left" w:pos="851"/>
          <w:tab w:val="left" w:pos="2977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Реализация воспитательного потенциала предметно-пространственной среды </w:t>
      </w:r>
      <w:r w:rsidR="006C7C76" w:rsidRPr="00611F3A">
        <w:rPr>
          <w:sz w:val="24"/>
          <w:szCs w:val="24"/>
        </w:rPr>
        <w:t>п</w:t>
      </w:r>
      <w:r w:rsidRPr="00611F3A">
        <w:rPr>
          <w:sz w:val="24"/>
          <w:szCs w:val="24"/>
        </w:rPr>
        <w:t>редусматрива</w:t>
      </w:r>
      <w:r w:rsidR="006C7C76" w:rsidRPr="00611F3A">
        <w:rPr>
          <w:sz w:val="24"/>
          <w:szCs w:val="24"/>
        </w:rPr>
        <w:t>ет</w:t>
      </w:r>
      <w:r w:rsidRPr="00611F3A">
        <w:rPr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bookmarkStart w:id="15" w:name="_3o7alnk" w:colFirst="0" w:colLast="0"/>
      <w:bookmarkEnd w:id="15"/>
      <w:r w:rsidRPr="00611F3A">
        <w:rPr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611F3A">
        <w:rPr>
          <w:i/>
          <w:sz w:val="24"/>
          <w:szCs w:val="24"/>
        </w:rPr>
        <w:t xml:space="preserve"> </w:t>
      </w:r>
      <w:r w:rsidRPr="00611F3A">
        <w:rPr>
          <w:sz w:val="24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разработку и популяризацию символики общеобразовательной организации</w:t>
      </w:r>
      <w:r w:rsidRPr="00611F3A">
        <w:rPr>
          <w:i/>
          <w:sz w:val="24"/>
          <w:szCs w:val="24"/>
        </w:rPr>
        <w:t xml:space="preserve"> </w:t>
      </w:r>
      <w:r w:rsidRPr="00611F3A">
        <w:rPr>
          <w:sz w:val="24"/>
          <w:szCs w:val="24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C94DEE" w:rsidRPr="00611F3A" w:rsidRDefault="00DD0CFF" w:rsidP="00636D6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C94DEE" w:rsidRPr="00611F3A" w:rsidRDefault="00DD0CFF" w:rsidP="00636D65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Взаимодействие с родителями (законными представителями)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Реализация воспитательного потенциала взаимодействия с родителями (законными </w:t>
      </w:r>
      <w:r w:rsidRPr="00611F3A">
        <w:rPr>
          <w:sz w:val="24"/>
          <w:szCs w:val="24"/>
        </w:rPr>
        <w:lastRenderedPageBreak/>
        <w:t>представителями) обучающихся предусматрива</w:t>
      </w:r>
      <w:r w:rsidR="00B0723C" w:rsidRPr="00611F3A">
        <w:rPr>
          <w:sz w:val="24"/>
          <w:szCs w:val="24"/>
        </w:rPr>
        <w:t>ет</w:t>
      </w:r>
      <w:r w:rsidRPr="00611F3A">
        <w:rPr>
          <w:sz w:val="24"/>
          <w:szCs w:val="24"/>
        </w:rPr>
        <w:t>:</w:t>
      </w:r>
    </w:p>
    <w:p w:rsidR="00C94DEE" w:rsidRPr="00611F3A" w:rsidRDefault="00DD0CFF" w:rsidP="00636D65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</w:t>
      </w:r>
      <w:r w:rsidR="00B0723C" w:rsidRPr="00611F3A">
        <w:rPr>
          <w:sz w:val="24"/>
          <w:szCs w:val="24"/>
        </w:rPr>
        <w:t>;</w:t>
      </w:r>
    </w:p>
    <w:p w:rsidR="00C94DEE" w:rsidRPr="00611F3A" w:rsidRDefault="00DD0CFF" w:rsidP="00636D65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94DEE" w:rsidRPr="00611F3A" w:rsidRDefault="00DD0CFF" w:rsidP="00636D65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C94DEE" w:rsidRPr="00611F3A" w:rsidRDefault="00DD0CFF" w:rsidP="00636D65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</w:t>
      </w:r>
    </w:p>
    <w:p w:rsidR="00C94DEE" w:rsidRPr="00611F3A" w:rsidRDefault="00DD0CFF" w:rsidP="00636D65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C94DEE" w:rsidRPr="00611F3A" w:rsidRDefault="00DD0CFF" w:rsidP="00636D65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C94DEE" w:rsidRPr="00611F3A" w:rsidRDefault="00DD0CFF" w:rsidP="00636D65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611F3A">
        <w:rPr>
          <w:i/>
          <w:sz w:val="24"/>
          <w:szCs w:val="24"/>
        </w:rPr>
        <w:t xml:space="preserve"> </w:t>
      </w:r>
      <w:r w:rsidRPr="00611F3A">
        <w:rPr>
          <w:sz w:val="24"/>
          <w:szCs w:val="24"/>
        </w:rPr>
        <w:t>в соответствии с порядком привлечения родителей (законных представителей);</w:t>
      </w:r>
    </w:p>
    <w:p w:rsidR="00C94DEE" w:rsidRPr="00611F3A" w:rsidRDefault="00DD0CFF" w:rsidP="00636D65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94DEE" w:rsidRPr="00611F3A" w:rsidRDefault="00DD0CFF" w:rsidP="00636D65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bookmarkStart w:id="16" w:name="_23ckvvd" w:colFirst="0" w:colLast="0"/>
      <w:bookmarkEnd w:id="16"/>
      <w:r w:rsidRPr="00611F3A">
        <w:rPr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C94DEE" w:rsidRPr="00611F3A" w:rsidRDefault="00DD0CFF" w:rsidP="00636D65">
      <w:pPr>
        <w:widowControl/>
        <w:spacing w:line="276" w:lineRule="auto"/>
        <w:ind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Самоуправление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B0723C" w:rsidRPr="00611F3A">
        <w:rPr>
          <w:sz w:val="24"/>
          <w:szCs w:val="24"/>
        </w:rPr>
        <w:t>ет</w:t>
      </w:r>
      <w:r w:rsidRPr="00611F3A">
        <w:rPr>
          <w:sz w:val="24"/>
          <w:szCs w:val="24"/>
        </w:rPr>
        <w:t>:</w:t>
      </w:r>
    </w:p>
    <w:p w:rsidR="00C94DEE" w:rsidRPr="00611F3A" w:rsidRDefault="00DD0CFF" w:rsidP="00636D65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организацию и деятельность органов ученического самоуправления (совет </w:t>
      </w:r>
      <w:r w:rsidR="00B0723C" w:rsidRPr="00611F3A">
        <w:rPr>
          <w:sz w:val="24"/>
          <w:szCs w:val="24"/>
        </w:rPr>
        <w:t>старшеклассников и др.</w:t>
      </w:r>
      <w:r w:rsidRPr="00611F3A">
        <w:rPr>
          <w:sz w:val="24"/>
          <w:szCs w:val="24"/>
        </w:rPr>
        <w:t>), избранных обучающимися;</w:t>
      </w:r>
    </w:p>
    <w:p w:rsidR="00C94DEE" w:rsidRPr="00611F3A" w:rsidRDefault="00DD0CFF" w:rsidP="00636D65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C94DEE" w:rsidRPr="00611F3A" w:rsidRDefault="00DD0CFF" w:rsidP="00636D65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C94DEE" w:rsidRPr="00611F3A" w:rsidRDefault="00DD0CFF" w:rsidP="00636D65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C94DEE" w:rsidRPr="00611F3A" w:rsidRDefault="00DD0CFF" w:rsidP="00636D65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участие представителей органов ученического самоуправления обучающихся в анализе воспитательной деятельности в общеобразовательной организации. 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 w:rsidRPr="00611F3A">
        <w:rPr>
          <w:b/>
          <w:sz w:val="24"/>
          <w:szCs w:val="24"/>
        </w:rPr>
        <w:t>Профилактика и безопасность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</w:t>
      </w:r>
      <w:r w:rsidRPr="00611F3A">
        <w:rPr>
          <w:sz w:val="24"/>
          <w:szCs w:val="24"/>
        </w:rPr>
        <w:lastRenderedPageBreak/>
        <w:t>организации предусматрива</w:t>
      </w:r>
      <w:r w:rsidR="00B0723C" w:rsidRPr="00611F3A">
        <w:rPr>
          <w:sz w:val="24"/>
          <w:szCs w:val="24"/>
        </w:rPr>
        <w:t>ет</w:t>
      </w:r>
      <w:r w:rsidRPr="00611F3A">
        <w:rPr>
          <w:sz w:val="24"/>
          <w:szCs w:val="24"/>
        </w:rPr>
        <w:t>: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Pr="00611F3A">
        <w:rPr>
          <w:i/>
          <w:sz w:val="24"/>
          <w:szCs w:val="24"/>
        </w:rPr>
        <w:t xml:space="preserve"> </w:t>
      </w:r>
      <w:r w:rsidRPr="00611F3A">
        <w:rPr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611F3A">
        <w:rPr>
          <w:i/>
          <w:sz w:val="24"/>
          <w:szCs w:val="24"/>
        </w:rPr>
        <w:t xml:space="preserve"> </w:t>
      </w:r>
      <w:r w:rsidRPr="00611F3A">
        <w:rPr>
          <w:sz w:val="24"/>
          <w:szCs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 д.);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611F3A">
        <w:rPr>
          <w:i/>
          <w:sz w:val="24"/>
          <w:szCs w:val="24"/>
        </w:rPr>
        <w:t xml:space="preserve"> </w:t>
      </w:r>
      <w:r w:rsidRPr="00611F3A">
        <w:rPr>
          <w:sz w:val="24"/>
          <w:szCs w:val="24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C94DEE" w:rsidRPr="00611F3A" w:rsidRDefault="00DD0CFF" w:rsidP="00636D65">
      <w:pPr>
        <w:spacing w:line="276" w:lineRule="auto"/>
        <w:ind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Социальное партнёрство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Реализация воспитательного потенциала социального партнёрства предусматрива</w:t>
      </w:r>
      <w:r w:rsidR="00A47626" w:rsidRPr="00611F3A">
        <w:rPr>
          <w:sz w:val="24"/>
          <w:szCs w:val="24"/>
        </w:rPr>
        <w:t>ет</w:t>
      </w:r>
      <w:r w:rsidRPr="00611F3A">
        <w:rPr>
          <w:sz w:val="24"/>
          <w:szCs w:val="24"/>
        </w:rPr>
        <w:t>:</w:t>
      </w:r>
    </w:p>
    <w:p w:rsidR="00C94DEE" w:rsidRPr="00611F3A" w:rsidRDefault="00DD0CFF" w:rsidP="00636D65">
      <w:pPr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</w:t>
      </w:r>
      <w:r w:rsidRPr="00611F3A">
        <w:rPr>
          <w:sz w:val="24"/>
          <w:szCs w:val="24"/>
        </w:rPr>
        <w:lastRenderedPageBreak/>
        <w:t>мероприятия и т. п.);</w:t>
      </w:r>
    </w:p>
    <w:p w:rsidR="00C94DEE" w:rsidRPr="00611F3A" w:rsidRDefault="00DD0CFF" w:rsidP="00636D65">
      <w:pPr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94DEE" w:rsidRPr="00611F3A" w:rsidRDefault="00DD0CFF" w:rsidP="00636D65">
      <w:pPr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94DEE" w:rsidRPr="00611F3A" w:rsidRDefault="00DD0CFF" w:rsidP="00636D65">
      <w:pPr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C94DEE" w:rsidRPr="00611F3A" w:rsidRDefault="00DD0CFF" w:rsidP="00636D65">
      <w:pPr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sz w:val="24"/>
          <w:szCs w:val="24"/>
        </w:rPr>
      </w:pPr>
      <w:r w:rsidRPr="00611F3A">
        <w:rPr>
          <w:sz w:val="24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b/>
          <w:sz w:val="24"/>
          <w:szCs w:val="24"/>
        </w:rPr>
        <w:t>Профориентация</w:t>
      </w:r>
    </w:p>
    <w:p w:rsidR="00C94DEE" w:rsidRPr="00611F3A" w:rsidRDefault="00DD0CFF" w:rsidP="00636D65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Реализация воспитательного потенциала профориентационной работы общеобразовательной организации предусматрива</w:t>
      </w:r>
      <w:r w:rsidR="00A47626" w:rsidRPr="00611F3A">
        <w:rPr>
          <w:sz w:val="24"/>
          <w:szCs w:val="24"/>
        </w:rPr>
        <w:t>ет</w:t>
      </w:r>
      <w:r w:rsidRPr="00611F3A">
        <w:rPr>
          <w:sz w:val="24"/>
          <w:szCs w:val="24"/>
        </w:rPr>
        <w:t xml:space="preserve">: 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участие в работе всероссийских профориентационных проектов;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94DEE" w:rsidRPr="00611F3A" w:rsidRDefault="00DD0CFF" w:rsidP="00636D65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освоение обучающимися основ профессии в рамках различных курсов по выбору, </w:t>
      </w:r>
      <w:r w:rsidRPr="00611F3A">
        <w:rPr>
          <w:sz w:val="24"/>
          <w:szCs w:val="24"/>
        </w:rPr>
        <w:lastRenderedPageBreak/>
        <w:t xml:space="preserve">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 </w:t>
      </w:r>
    </w:p>
    <w:p w:rsidR="00A47626" w:rsidRPr="00611F3A" w:rsidRDefault="00A47626" w:rsidP="00636D65">
      <w:pPr>
        <w:spacing w:line="276" w:lineRule="auto"/>
        <w:ind w:firstLine="709"/>
        <w:rPr>
          <w:b/>
          <w:sz w:val="24"/>
          <w:szCs w:val="24"/>
        </w:rPr>
      </w:pPr>
      <w:r w:rsidRPr="00611F3A">
        <w:rPr>
          <w:b/>
          <w:sz w:val="24"/>
          <w:szCs w:val="24"/>
        </w:rPr>
        <w:t>Детские общественные объединения</w:t>
      </w:r>
    </w:p>
    <w:p w:rsidR="00A47626" w:rsidRPr="00611F3A" w:rsidRDefault="00A47626" w:rsidP="00636D65">
      <w:pPr>
        <w:pStyle w:val="ParaAttribute38"/>
        <w:spacing w:line="276" w:lineRule="auto"/>
        <w:ind w:right="0" w:firstLine="709"/>
        <w:rPr>
          <w:rFonts w:eastAsia="Calibri"/>
          <w:sz w:val="24"/>
          <w:szCs w:val="24"/>
        </w:rPr>
      </w:pPr>
      <w:r w:rsidRPr="00611F3A"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– это </w:t>
      </w:r>
      <w:r w:rsidRPr="00611F3A">
        <w:rPr>
          <w:sz w:val="24"/>
          <w:szCs w:val="24"/>
        </w:rPr>
        <w:t>Общероссийская общественно-государственная детско-юношеская организация «Российское движение школьников»</w:t>
      </w:r>
      <w:r w:rsidRPr="00611F3A">
        <w:rPr>
          <w:rFonts w:eastAsia="Calibri"/>
          <w:sz w:val="24"/>
          <w:szCs w:val="24"/>
        </w:rPr>
        <w:t>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</w:t>
      </w:r>
    </w:p>
    <w:p w:rsidR="00A47626" w:rsidRPr="00611F3A" w:rsidRDefault="00A47626" w:rsidP="00636D65">
      <w:pPr>
        <w:pStyle w:val="ParaAttribute38"/>
        <w:spacing w:line="276" w:lineRule="auto"/>
        <w:ind w:right="0" w:firstLine="709"/>
        <w:rPr>
          <w:rFonts w:eastAsia="Calibri"/>
          <w:sz w:val="24"/>
          <w:szCs w:val="24"/>
        </w:rPr>
      </w:pPr>
      <w:r w:rsidRPr="00611F3A">
        <w:rPr>
          <w:rFonts w:eastAsia="Calibri"/>
          <w:sz w:val="24"/>
          <w:szCs w:val="24"/>
        </w:rPr>
        <w:t xml:space="preserve">Деятельность </w:t>
      </w:r>
      <w:r w:rsidR="00702B5F">
        <w:rPr>
          <w:sz w:val="24"/>
          <w:szCs w:val="24"/>
        </w:rPr>
        <w:t>РДДМ « Движение Первых»</w:t>
      </w:r>
      <w:r w:rsidRPr="00611F3A">
        <w:rPr>
          <w:sz w:val="24"/>
          <w:szCs w:val="24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</w:t>
      </w:r>
    </w:p>
    <w:p w:rsidR="00A47626" w:rsidRPr="00611F3A" w:rsidRDefault="00A47626" w:rsidP="00636D65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Основные направления Российского Движен</w:t>
      </w:r>
      <w:r w:rsidR="0073408A">
        <w:rPr>
          <w:sz w:val="24"/>
          <w:szCs w:val="24"/>
        </w:rPr>
        <w:t>ия Школьников в МБОУ «Школа № 32</w:t>
      </w:r>
      <w:r w:rsidRPr="00611F3A">
        <w:rPr>
          <w:sz w:val="24"/>
          <w:szCs w:val="24"/>
        </w:rPr>
        <w:t>»: </w:t>
      </w:r>
    </w:p>
    <w:p w:rsidR="00A47626" w:rsidRPr="00611F3A" w:rsidRDefault="00A47626" w:rsidP="00636D65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- личностное развитие (представлено работой курсов внеуро</w:t>
      </w:r>
      <w:r w:rsidR="0073408A">
        <w:rPr>
          <w:sz w:val="24"/>
          <w:szCs w:val="24"/>
        </w:rPr>
        <w:t>чной деятельности ОФП», «Подвижные игры</w:t>
      </w:r>
      <w:r w:rsidRPr="00611F3A">
        <w:rPr>
          <w:sz w:val="24"/>
          <w:szCs w:val="24"/>
        </w:rPr>
        <w:t>» и дополнитель</w:t>
      </w:r>
      <w:r w:rsidR="0073408A">
        <w:rPr>
          <w:sz w:val="24"/>
          <w:szCs w:val="24"/>
        </w:rPr>
        <w:t>ного образования «Развивайка</w:t>
      </w:r>
      <w:r w:rsidRPr="00611F3A">
        <w:rPr>
          <w:sz w:val="24"/>
          <w:szCs w:val="24"/>
        </w:rPr>
        <w:t>»</w:t>
      </w:r>
      <w:r w:rsidR="0059459F" w:rsidRPr="00611F3A">
        <w:rPr>
          <w:sz w:val="24"/>
          <w:szCs w:val="24"/>
        </w:rPr>
        <w:t xml:space="preserve">, </w:t>
      </w:r>
      <w:r w:rsidR="00336CA7">
        <w:rPr>
          <w:sz w:val="24"/>
          <w:szCs w:val="24"/>
        </w:rPr>
        <w:t xml:space="preserve">театральной студией </w:t>
      </w:r>
      <w:r w:rsidR="0073408A">
        <w:rPr>
          <w:sz w:val="24"/>
          <w:szCs w:val="24"/>
        </w:rPr>
        <w:t>«Зазеркалье</w:t>
      </w:r>
      <w:r w:rsidR="0059459F" w:rsidRPr="00611F3A">
        <w:rPr>
          <w:sz w:val="24"/>
          <w:szCs w:val="24"/>
        </w:rPr>
        <w:t>»</w:t>
      </w:r>
      <w:r w:rsidRPr="00611F3A">
        <w:rPr>
          <w:sz w:val="24"/>
          <w:szCs w:val="24"/>
        </w:rPr>
        <w:t>);</w:t>
      </w:r>
    </w:p>
    <w:p w:rsidR="00A47626" w:rsidRPr="00611F3A" w:rsidRDefault="00A47626" w:rsidP="00636D65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- гражданская активность (представлена работой воло</w:t>
      </w:r>
      <w:r w:rsidR="0073408A">
        <w:rPr>
          <w:sz w:val="24"/>
          <w:szCs w:val="24"/>
        </w:rPr>
        <w:t>нтерского отряда «Созвездие добра</w:t>
      </w:r>
      <w:r w:rsidRPr="00611F3A">
        <w:rPr>
          <w:sz w:val="24"/>
          <w:szCs w:val="24"/>
        </w:rPr>
        <w:t>»);</w:t>
      </w:r>
    </w:p>
    <w:p w:rsidR="00A47626" w:rsidRPr="00611F3A" w:rsidRDefault="00A47626" w:rsidP="00636D65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- информационно-медийное направление (ведение инф</w:t>
      </w:r>
      <w:r w:rsidR="00260280">
        <w:rPr>
          <w:sz w:val="24"/>
          <w:szCs w:val="24"/>
        </w:rPr>
        <w:t>ормационного стенда, страницы ВК</w:t>
      </w:r>
      <w:r w:rsidRPr="00611F3A">
        <w:rPr>
          <w:sz w:val="24"/>
          <w:szCs w:val="24"/>
        </w:rPr>
        <w:t>);</w:t>
      </w:r>
    </w:p>
    <w:p w:rsidR="00A47626" w:rsidRPr="00611F3A" w:rsidRDefault="00A47626" w:rsidP="00636D65">
      <w:pPr>
        <w:spacing w:line="276" w:lineRule="auto"/>
        <w:ind w:firstLine="709"/>
        <w:rPr>
          <w:rFonts w:eastAsia="Calibri"/>
          <w:sz w:val="24"/>
          <w:szCs w:val="24"/>
        </w:rPr>
      </w:pPr>
      <w:r w:rsidRPr="00611F3A">
        <w:rPr>
          <w:sz w:val="24"/>
          <w:szCs w:val="24"/>
        </w:rPr>
        <w:t xml:space="preserve">- военно-патриотическое направление (представлено работой </w:t>
      </w:r>
      <w:r w:rsidR="00260280">
        <w:rPr>
          <w:sz w:val="24"/>
          <w:szCs w:val="24"/>
        </w:rPr>
        <w:t>юнармейского отряда « Стрижи»</w:t>
      </w:r>
      <w:r w:rsidRPr="00611F3A">
        <w:rPr>
          <w:sz w:val="24"/>
          <w:szCs w:val="24"/>
        </w:rPr>
        <w:t>).</w:t>
      </w:r>
    </w:p>
    <w:p w:rsidR="00A47626" w:rsidRPr="00611F3A" w:rsidRDefault="00A47626" w:rsidP="00636D65">
      <w:pPr>
        <w:pStyle w:val="ParaAttribute38"/>
        <w:spacing w:line="276" w:lineRule="auto"/>
        <w:ind w:right="0" w:firstLine="709"/>
        <w:rPr>
          <w:sz w:val="24"/>
          <w:szCs w:val="24"/>
        </w:rPr>
      </w:pPr>
      <w:r w:rsidRPr="00611F3A">
        <w:rPr>
          <w:rFonts w:eastAsia="Calibri"/>
          <w:sz w:val="24"/>
          <w:szCs w:val="24"/>
        </w:rPr>
        <w:t>Воспитание в детском общественном объединении осуществляется через</w:t>
      </w:r>
      <w:r w:rsidRPr="00611F3A">
        <w:rPr>
          <w:sz w:val="24"/>
          <w:szCs w:val="24"/>
        </w:rPr>
        <w:t xml:space="preserve">: </w:t>
      </w:r>
    </w:p>
    <w:p w:rsidR="00A47626" w:rsidRPr="00611F3A" w:rsidRDefault="00A47626" w:rsidP="00636D65">
      <w:pPr>
        <w:pStyle w:val="ParaAttribute38"/>
        <w:spacing w:line="276" w:lineRule="auto"/>
        <w:ind w:right="0" w:firstLine="709"/>
        <w:rPr>
          <w:sz w:val="24"/>
          <w:szCs w:val="24"/>
        </w:rPr>
      </w:pPr>
      <w:r w:rsidRPr="00611F3A">
        <w:rPr>
          <w:rFonts w:eastAsia="Calibri"/>
          <w:sz w:val="24"/>
          <w:szCs w:val="24"/>
        </w:rPr>
        <w:t xml:space="preserve">-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611F3A">
        <w:rPr>
          <w:sz w:val="24"/>
          <w:szCs w:val="24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A47626" w:rsidRPr="00611F3A" w:rsidRDefault="00A47626" w:rsidP="00636D65">
      <w:pPr>
        <w:pStyle w:val="ParaAttribute38"/>
        <w:spacing w:line="276" w:lineRule="auto"/>
        <w:ind w:right="0" w:firstLine="709"/>
        <w:rPr>
          <w:rFonts w:eastAsia="Calibri"/>
          <w:sz w:val="24"/>
          <w:szCs w:val="24"/>
        </w:rPr>
      </w:pPr>
      <w:r w:rsidRPr="00611F3A">
        <w:rPr>
          <w:rFonts w:eastAsia="Calibri"/>
          <w:sz w:val="24"/>
          <w:szCs w:val="24"/>
        </w:rPr>
        <w:t>- 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</w:t>
      </w:r>
      <w:r w:rsidR="0059459F" w:rsidRPr="00611F3A">
        <w:rPr>
          <w:rFonts w:eastAsia="Calibri"/>
          <w:sz w:val="24"/>
          <w:szCs w:val="24"/>
        </w:rPr>
        <w:t xml:space="preserve"> </w:t>
      </w:r>
      <w:r w:rsidRPr="00611F3A">
        <w:rPr>
          <w:rFonts w:eastAsia="Calibri"/>
          <w:sz w:val="24"/>
          <w:szCs w:val="24"/>
        </w:rPr>
        <w:t>не являющимися членами данного объединения;</w:t>
      </w:r>
    </w:p>
    <w:p w:rsidR="00A47626" w:rsidRPr="00611F3A" w:rsidRDefault="00A47626" w:rsidP="00636D65">
      <w:pPr>
        <w:pStyle w:val="ParaAttribute38"/>
        <w:spacing w:line="276" w:lineRule="auto"/>
        <w:ind w:right="0" w:firstLine="709"/>
        <w:rPr>
          <w:rFonts w:eastAsia="Calibri"/>
          <w:sz w:val="24"/>
          <w:szCs w:val="24"/>
          <w:lang w:eastAsia="ko-KR"/>
        </w:rPr>
      </w:pPr>
      <w:r w:rsidRPr="00611F3A">
        <w:rPr>
          <w:rFonts w:eastAsia="Calibri"/>
          <w:sz w:val="24"/>
          <w:szCs w:val="24"/>
          <w:lang w:eastAsia="ko-KR"/>
        </w:rPr>
        <w:t xml:space="preserve">- клубные встречи – формальные и неформальные встречи членов детского общественного объединения для обсуждения вопросов управления объединением, </w:t>
      </w:r>
      <w:r w:rsidRPr="00611F3A">
        <w:rPr>
          <w:rFonts w:eastAsia="Calibri"/>
          <w:sz w:val="24"/>
          <w:szCs w:val="24"/>
          <w:lang w:eastAsia="ko-KR"/>
        </w:rPr>
        <w:lastRenderedPageBreak/>
        <w:t>планирования дел в школе и микрорайоне, празднования знаменательных для членов объединения событий;</w:t>
      </w:r>
    </w:p>
    <w:p w:rsidR="00A47626" w:rsidRPr="00611F3A" w:rsidRDefault="00A47626" w:rsidP="00636D65">
      <w:pPr>
        <w:pStyle w:val="ParaAttribute38"/>
        <w:spacing w:line="276" w:lineRule="auto"/>
        <w:ind w:right="0" w:firstLine="709"/>
        <w:rPr>
          <w:rFonts w:eastAsia="Calibri"/>
          <w:sz w:val="24"/>
          <w:szCs w:val="24"/>
          <w:lang w:eastAsia="ko-KR"/>
        </w:rPr>
      </w:pPr>
      <w:r w:rsidRPr="00611F3A">
        <w:rPr>
          <w:rFonts w:eastAsia="Calibri"/>
          <w:sz w:val="24"/>
          <w:szCs w:val="24"/>
          <w:lang w:eastAsia="ko-KR"/>
        </w:rPr>
        <w:t>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A47626" w:rsidRPr="00611F3A" w:rsidRDefault="00A47626" w:rsidP="00636D65">
      <w:pPr>
        <w:pStyle w:val="ParaAttribute38"/>
        <w:spacing w:line="276" w:lineRule="auto"/>
        <w:ind w:right="0" w:firstLine="709"/>
        <w:rPr>
          <w:rFonts w:eastAsia="Calibri"/>
          <w:sz w:val="24"/>
          <w:szCs w:val="24"/>
          <w:lang w:eastAsia="ko-KR"/>
        </w:rPr>
      </w:pPr>
      <w:r w:rsidRPr="00611F3A">
        <w:rPr>
          <w:rFonts w:eastAsia="Calibri"/>
          <w:sz w:val="24"/>
          <w:szCs w:val="24"/>
          <w:lang w:eastAsia="ko-KR"/>
        </w:rPr>
        <w:t>- 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A47626" w:rsidRPr="00611F3A" w:rsidRDefault="00A47626" w:rsidP="00636D65">
      <w:pPr>
        <w:pStyle w:val="ParaAttribute38"/>
        <w:spacing w:line="276" w:lineRule="auto"/>
        <w:ind w:right="0" w:firstLine="709"/>
        <w:rPr>
          <w:rFonts w:eastAsia="Calibri"/>
          <w:sz w:val="24"/>
          <w:szCs w:val="24"/>
          <w:lang w:eastAsia="ko-KR"/>
        </w:rPr>
      </w:pPr>
      <w:r w:rsidRPr="00611F3A">
        <w:rPr>
          <w:rFonts w:eastAsia="Calibri"/>
          <w:sz w:val="24"/>
          <w:szCs w:val="24"/>
          <w:lang w:eastAsia="ko-KR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C94DEE" w:rsidRPr="00611F3A" w:rsidRDefault="00DD0CFF" w:rsidP="00336CA7">
      <w:pPr>
        <w:keepNext/>
        <w:keepLines/>
        <w:spacing w:line="276" w:lineRule="auto"/>
        <w:ind w:firstLine="709"/>
        <w:rPr>
          <w:b/>
          <w:sz w:val="24"/>
          <w:szCs w:val="24"/>
        </w:rPr>
      </w:pPr>
      <w:bookmarkStart w:id="17" w:name="_ihv636" w:colFirst="0" w:colLast="0"/>
      <w:bookmarkEnd w:id="17"/>
      <w:r w:rsidRPr="00611F3A">
        <w:rPr>
          <w:sz w:val="24"/>
          <w:szCs w:val="24"/>
        </w:rPr>
        <w:br w:type="page"/>
      </w:r>
      <w:r w:rsidRPr="00611F3A">
        <w:rPr>
          <w:b/>
          <w:sz w:val="24"/>
          <w:szCs w:val="24"/>
        </w:rPr>
        <w:lastRenderedPageBreak/>
        <w:t>РАЗДЕЛ 3. ОРГАНИЗАЦИОННЫЙ</w:t>
      </w:r>
    </w:p>
    <w:p w:rsidR="00C94DEE" w:rsidRPr="00611F3A" w:rsidRDefault="00C94DEE" w:rsidP="00336CA7">
      <w:pPr>
        <w:keepNext/>
        <w:keepLines/>
        <w:spacing w:line="360" w:lineRule="auto"/>
        <w:ind w:firstLine="709"/>
        <w:rPr>
          <w:b/>
          <w:sz w:val="24"/>
          <w:szCs w:val="24"/>
        </w:rPr>
      </w:pPr>
    </w:p>
    <w:p w:rsidR="00C94DEE" w:rsidRDefault="00DD0CFF" w:rsidP="00336CA7">
      <w:pPr>
        <w:keepNext/>
        <w:keepLines/>
        <w:spacing w:line="360" w:lineRule="auto"/>
        <w:ind w:firstLine="709"/>
        <w:rPr>
          <w:b/>
          <w:sz w:val="24"/>
          <w:szCs w:val="24"/>
        </w:rPr>
      </w:pPr>
      <w:bookmarkStart w:id="18" w:name="_32hioqz" w:colFirst="0" w:colLast="0"/>
      <w:bookmarkEnd w:id="18"/>
      <w:r w:rsidRPr="00611F3A">
        <w:rPr>
          <w:b/>
          <w:sz w:val="24"/>
          <w:szCs w:val="24"/>
        </w:rPr>
        <w:t>3.1 Кадровое обеспечение</w:t>
      </w:r>
    </w:p>
    <w:p w:rsidR="00336CA7" w:rsidRPr="00336CA7" w:rsidRDefault="00336CA7" w:rsidP="00336CA7">
      <w:pPr>
        <w:keepNext/>
        <w:keepLines/>
        <w:spacing w:line="276" w:lineRule="auto"/>
        <w:ind w:firstLine="709"/>
        <w:rPr>
          <w:b/>
          <w:sz w:val="24"/>
          <w:szCs w:val="24"/>
        </w:rPr>
      </w:pPr>
      <w:r w:rsidRPr="00336CA7">
        <w:rPr>
          <w:sz w:val="24"/>
          <w:szCs w:val="24"/>
        </w:rPr>
        <w:t>Для кадрового потенциала школы характерны стабильность состава.</w:t>
      </w:r>
      <w:r>
        <w:rPr>
          <w:sz w:val="24"/>
          <w:szCs w:val="24"/>
        </w:rPr>
        <w:t xml:space="preserve"> </w:t>
      </w:r>
      <w:r w:rsidRPr="00336CA7">
        <w:rPr>
          <w:sz w:val="24"/>
          <w:szCs w:val="24"/>
        </w:rPr>
        <w:t>Педагоги регулярно проходят курсы повышения квалификации  и владеют современными образовательными технологиями.</w:t>
      </w:r>
    </w:p>
    <w:p w:rsidR="00553071" w:rsidRPr="00611F3A" w:rsidRDefault="00553071">
      <w:pPr>
        <w:keepNext/>
        <w:keepLines/>
        <w:spacing w:line="360" w:lineRule="auto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2"/>
        <w:gridCol w:w="1102"/>
        <w:gridCol w:w="1391"/>
        <w:gridCol w:w="515"/>
        <w:gridCol w:w="501"/>
        <w:gridCol w:w="570"/>
        <w:gridCol w:w="619"/>
        <w:gridCol w:w="1046"/>
        <w:gridCol w:w="947"/>
        <w:gridCol w:w="1101"/>
      </w:tblGrid>
      <w:tr w:rsidR="00553071" w:rsidRPr="00611F3A" w:rsidTr="00553071">
        <w:tc>
          <w:tcPr>
            <w:tcW w:w="1170" w:type="dxa"/>
            <w:vMerge w:val="restart"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Педагоги</w:t>
            </w:r>
          </w:p>
        </w:tc>
        <w:tc>
          <w:tcPr>
            <w:tcW w:w="2874" w:type="dxa"/>
            <w:gridSpan w:val="2"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Образование</w:t>
            </w:r>
          </w:p>
        </w:tc>
        <w:tc>
          <w:tcPr>
            <w:tcW w:w="3153" w:type="dxa"/>
            <w:gridSpan w:val="4"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2367" w:type="dxa"/>
            <w:gridSpan w:val="3"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Квалификационная категория</w:t>
            </w:r>
          </w:p>
        </w:tc>
      </w:tr>
      <w:tr w:rsidR="00553071" w:rsidRPr="00611F3A" w:rsidTr="00553071">
        <w:tc>
          <w:tcPr>
            <w:tcW w:w="1170" w:type="dxa"/>
            <w:vMerge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Высшее</w:t>
            </w:r>
          </w:p>
        </w:tc>
        <w:tc>
          <w:tcPr>
            <w:tcW w:w="1391" w:type="dxa"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Среднее профес-сиональное</w:t>
            </w:r>
          </w:p>
        </w:tc>
        <w:tc>
          <w:tcPr>
            <w:tcW w:w="788" w:type="dxa"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&lt;5</w:t>
            </w:r>
          </w:p>
        </w:tc>
        <w:tc>
          <w:tcPr>
            <w:tcW w:w="788" w:type="dxa"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5-10</w:t>
            </w:r>
          </w:p>
        </w:tc>
        <w:tc>
          <w:tcPr>
            <w:tcW w:w="788" w:type="dxa"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10-20</w:t>
            </w:r>
          </w:p>
        </w:tc>
        <w:tc>
          <w:tcPr>
            <w:tcW w:w="789" w:type="dxa"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&gt;20</w:t>
            </w:r>
          </w:p>
        </w:tc>
        <w:tc>
          <w:tcPr>
            <w:tcW w:w="789" w:type="dxa"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Высшая</w:t>
            </w:r>
          </w:p>
        </w:tc>
        <w:tc>
          <w:tcPr>
            <w:tcW w:w="789" w:type="dxa"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Первая</w:t>
            </w:r>
          </w:p>
        </w:tc>
        <w:tc>
          <w:tcPr>
            <w:tcW w:w="789" w:type="dxa"/>
          </w:tcPr>
          <w:p w:rsidR="00553071" w:rsidRPr="00611F3A" w:rsidRDefault="00553071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Соот-ветствие</w:t>
            </w:r>
          </w:p>
        </w:tc>
      </w:tr>
      <w:tr w:rsidR="00553071" w:rsidRPr="00611F3A" w:rsidTr="00553071">
        <w:tc>
          <w:tcPr>
            <w:tcW w:w="1170" w:type="dxa"/>
          </w:tcPr>
          <w:p w:rsidR="00553071" w:rsidRPr="00611F3A" w:rsidRDefault="00553071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483" w:type="dxa"/>
          </w:tcPr>
          <w:p w:rsidR="00553071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:rsidR="00553071" w:rsidRPr="00611F3A" w:rsidRDefault="005966DC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553071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553071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53071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553071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53071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53071" w:rsidRPr="00611F3A" w:rsidTr="00553071">
        <w:tc>
          <w:tcPr>
            <w:tcW w:w="1170" w:type="dxa"/>
          </w:tcPr>
          <w:p w:rsidR="00553071" w:rsidRPr="00611F3A" w:rsidRDefault="00553071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83" w:type="dxa"/>
          </w:tcPr>
          <w:p w:rsidR="00553071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553071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553071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553071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53071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3071" w:rsidRPr="00611F3A" w:rsidTr="00553071">
        <w:tc>
          <w:tcPr>
            <w:tcW w:w="1170" w:type="dxa"/>
          </w:tcPr>
          <w:p w:rsidR="00553071" w:rsidRPr="00611F3A" w:rsidRDefault="00553071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Математика</w:t>
            </w:r>
          </w:p>
        </w:tc>
        <w:tc>
          <w:tcPr>
            <w:tcW w:w="1483" w:type="dxa"/>
          </w:tcPr>
          <w:p w:rsidR="00553071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553071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553071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553071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</w:tr>
      <w:tr w:rsidR="00553071" w:rsidRPr="00611F3A" w:rsidTr="00553071">
        <w:tc>
          <w:tcPr>
            <w:tcW w:w="1170" w:type="dxa"/>
          </w:tcPr>
          <w:p w:rsidR="00553071" w:rsidRPr="00611F3A" w:rsidRDefault="00553071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483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553071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553071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553071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553071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02B5F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53071" w:rsidRPr="00611F3A" w:rsidTr="00553071">
        <w:tc>
          <w:tcPr>
            <w:tcW w:w="1170" w:type="dxa"/>
          </w:tcPr>
          <w:p w:rsidR="00553071" w:rsidRPr="00611F3A" w:rsidRDefault="00E344BA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  <w:r w:rsidRPr="00611F3A">
              <w:rPr>
                <w:sz w:val="24"/>
                <w:szCs w:val="24"/>
              </w:rPr>
              <w:t>История</w:t>
            </w:r>
            <w:r w:rsidRPr="00611F3A">
              <w:rPr>
                <w:sz w:val="24"/>
                <w:szCs w:val="24"/>
                <w:lang w:val="en-US"/>
              </w:rPr>
              <w:t>/</w:t>
            </w:r>
          </w:p>
          <w:p w:rsidR="00E344BA" w:rsidRPr="00611F3A" w:rsidRDefault="00E344BA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Общество-знание</w:t>
            </w:r>
          </w:p>
        </w:tc>
        <w:tc>
          <w:tcPr>
            <w:tcW w:w="1483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553071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553071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02B5F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553071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702B5F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3071" w:rsidRPr="00611F3A" w:rsidTr="00553071">
        <w:tc>
          <w:tcPr>
            <w:tcW w:w="1170" w:type="dxa"/>
          </w:tcPr>
          <w:p w:rsidR="00553071" w:rsidRPr="00611F3A" w:rsidRDefault="00E344BA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  <w:r w:rsidRPr="00611F3A">
              <w:rPr>
                <w:sz w:val="24"/>
                <w:szCs w:val="24"/>
              </w:rPr>
              <w:t>Физика</w:t>
            </w:r>
            <w:r w:rsidRPr="00611F3A">
              <w:rPr>
                <w:sz w:val="24"/>
                <w:szCs w:val="24"/>
                <w:lang w:val="en-US"/>
              </w:rPr>
              <w:t>/</w:t>
            </w:r>
          </w:p>
          <w:p w:rsidR="00E344BA" w:rsidRPr="00611F3A" w:rsidRDefault="00E344BA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83" w:type="dxa"/>
          </w:tcPr>
          <w:p w:rsidR="00553071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553071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53071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553071" w:rsidRPr="00611F3A" w:rsidRDefault="00553071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44BA" w:rsidRPr="00611F3A" w:rsidTr="00553071">
        <w:tc>
          <w:tcPr>
            <w:tcW w:w="1170" w:type="dxa"/>
          </w:tcPr>
          <w:p w:rsidR="00E344BA" w:rsidRPr="00611F3A" w:rsidRDefault="00E344BA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Биология</w:t>
            </w:r>
            <w:r w:rsidRPr="00611F3A">
              <w:rPr>
                <w:sz w:val="24"/>
                <w:szCs w:val="24"/>
                <w:lang w:val="en-US"/>
              </w:rPr>
              <w:t>/</w:t>
            </w:r>
          </w:p>
          <w:p w:rsidR="00E344BA" w:rsidRPr="00611F3A" w:rsidRDefault="00E344BA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Химия</w:t>
            </w:r>
          </w:p>
        </w:tc>
        <w:tc>
          <w:tcPr>
            <w:tcW w:w="1483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44BA" w:rsidRPr="00611F3A" w:rsidTr="00553071">
        <w:tc>
          <w:tcPr>
            <w:tcW w:w="1170" w:type="dxa"/>
          </w:tcPr>
          <w:p w:rsidR="00E344BA" w:rsidRPr="00611F3A" w:rsidRDefault="00E344BA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География</w:t>
            </w:r>
          </w:p>
        </w:tc>
        <w:tc>
          <w:tcPr>
            <w:tcW w:w="1483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44BA" w:rsidRPr="00611F3A" w:rsidTr="00553071">
        <w:tc>
          <w:tcPr>
            <w:tcW w:w="1170" w:type="dxa"/>
          </w:tcPr>
          <w:p w:rsidR="00E344BA" w:rsidRPr="00611F3A" w:rsidRDefault="00E344BA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  <w:r w:rsidRPr="00611F3A">
              <w:rPr>
                <w:sz w:val="24"/>
                <w:szCs w:val="24"/>
              </w:rPr>
              <w:t>Музыка</w:t>
            </w:r>
            <w:r w:rsidRPr="00611F3A">
              <w:rPr>
                <w:sz w:val="24"/>
                <w:szCs w:val="24"/>
                <w:lang w:val="en-US"/>
              </w:rPr>
              <w:t>/</w:t>
            </w:r>
          </w:p>
          <w:p w:rsidR="00E344BA" w:rsidRPr="00611F3A" w:rsidRDefault="00E344BA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ИЗО</w:t>
            </w:r>
          </w:p>
        </w:tc>
        <w:tc>
          <w:tcPr>
            <w:tcW w:w="1483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44BA" w:rsidRPr="00611F3A" w:rsidTr="00553071">
        <w:tc>
          <w:tcPr>
            <w:tcW w:w="1170" w:type="dxa"/>
          </w:tcPr>
          <w:p w:rsidR="00E344BA" w:rsidRPr="00611F3A" w:rsidRDefault="00E344BA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83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44BA" w:rsidRPr="00611F3A" w:rsidTr="00553071">
        <w:tc>
          <w:tcPr>
            <w:tcW w:w="1170" w:type="dxa"/>
          </w:tcPr>
          <w:p w:rsidR="00E344BA" w:rsidRPr="00611F3A" w:rsidRDefault="00E344BA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ОБЖ</w:t>
            </w:r>
          </w:p>
        </w:tc>
        <w:tc>
          <w:tcPr>
            <w:tcW w:w="1483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44BA" w:rsidRPr="00611F3A" w:rsidTr="00553071">
        <w:tc>
          <w:tcPr>
            <w:tcW w:w="1170" w:type="dxa"/>
          </w:tcPr>
          <w:p w:rsidR="00E344BA" w:rsidRPr="00611F3A" w:rsidRDefault="00E344BA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Технология</w:t>
            </w:r>
          </w:p>
        </w:tc>
        <w:tc>
          <w:tcPr>
            <w:tcW w:w="1483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E344BA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E344BA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7FCB" w:rsidRPr="00611F3A" w:rsidTr="00553071">
        <w:tc>
          <w:tcPr>
            <w:tcW w:w="1170" w:type="dxa"/>
          </w:tcPr>
          <w:p w:rsidR="004C7FCB" w:rsidRPr="00611F3A" w:rsidRDefault="00FF6277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Дополнительное </w:t>
            </w:r>
            <w:r w:rsidRPr="00611F3A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483" w:type="dxa"/>
          </w:tcPr>
          <w:p w:rsidR="004C7FCB" w:rsidRPr="00611F3A" w:rsidRDefault="000A7C0E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611F3A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391" w:type="dxa"/>
          </w:tcPr>
          <w:p w:rsidR="004C7FCB" w:rsidRPr="00611F3A" w:rsidRDefault="004C7FCB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C7FCB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C7FCB" w:rsidRPr="00611F3A" w:rsidRDefault="004C7FCB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C7FCB" w:rsidRPr="00611F3A" w:rsidRDefault="004C7FCB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4C7FCB" w:rsidRPr="00702B5F" w:rsidRDefault="004C7FCB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4C7FCB" w:rsidRPr="00702B5F" w:rsidRDefault="004C7FCB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4C7FCB" w:rsidRPr="00611F3A" w:rsidRDefault="004C7FCB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4C7FCB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7FCB" w:rsidRPr="00611F3A" w:rsidTr="00553071">
        <w:tc>
          <w:tcPr>
            <w:tcW w:w="1170" w:type="dxa"/>
          </w:tcPr>
          <w:p w:rsidR="004C7FCB" w:rsidRPr="00611F3A" w:rsidRDefault="00FF6277" w:rsidP="00553071">
            <w:pPr>
              <w:keepNext/>
              <w:keepLines/>
              <w:spacing w:line="360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lastRenderedPageBreak/>
              <w:t>Психология</w:t>
            </w:r>
          </w:p>
        </w:tc>
        <w:tc>
          <w:tcPr>
            <w:tcW w:w="1483" w:type="dxa"/>
          </w:tcPr>
          <w:p w:rsidR="004C7FCB" w:rsidRPr="00611F3A" w:rsidRDefault="00FF6277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4C7FCB" w:rsidRPr="00611F3A" w:rsidRDefault="004C7FCB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C7FCB" w:rsidRPr="00611F3A" w:rsidRDefault="004C7FCB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C7FCB" w:rsidRPr="00611F3A" w:rsidRDefault="004C7FCB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C7FCB" w:rsidRPr="00611F3A" w:rsidRDefault="004C7FCB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4C7FCB" w:rsidRPr="00611F3A" w:rsidRDefault="00702B5F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4C7FCB" w:rsidRPr="00611F3A" w:rsidRDefault="004C7FCB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4C7FCB" w:rsidRPr="00611F3A" w:rsidRDefault="004C7FCB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4C7FCB" w:rsidRPr="00611F3A" w:rsidRDefault="00FF6277" w:rsidP="00E344BA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</w:tr>
    </w:tbl>
    <w:p w:rsidR="00553071" w:rsidRPr="00611F3A" w:rsidRDefault="00553071">
      <w:pPr>
        <w:keepNext/>
        <w:keepLines/>
        <w:spacing w:line="360" w:lineRule="auto"/>
        <w:rPr>
          <w:b/>
          <w:sz w:val="24"/>
          <w:szCs w:val="24"/>
        </w:rPr>
      </w:pPr>
    </w:p>
    <w:p w:rsidR="00C94DEE" w:rsidRPr="00611F3A" w:rsidRDefault="00336CA7" w:rsidP="00356654">
      <w:pPr>
        <w:keepNext/>
        <w:keepLines/>
        <w:spacing w:line="276" w:lineRule="auto"/>
        <w:ind w:firstLine="709"/>
        <w:rPr>
          <w:b/>
          <w:sz w:val="24"/>
          <w:szCs w:val="24"/>
        </w:rPr>
      </w:pPr>
      <w:bookmarkStart w:id="19" w:name="_1hmsyys" w:colFirst="0" w:colLast="0"/>
      <w:bookmarkEnd w:id="19"/>
      <w:r>
        <w:rPr>
          <w:b/>
          <w:sz w:val="24"/>
          <w:szCs w:val="24"/>
        </w:rPr>
        <w:tab/>
      </w:r>
      <w:r w:rsidR="00DD0CFF" w:rsidRPr="00611F3A">
        <w:rPr>
          <w:b/>
          <w:sz w:val="24"/>
          <w:szCs w:val="24"/>
        </w:rPr>
        <w:t>3.2 Нормативно-методическое обеспечение</w:t>
      </w:r>
    </w:p>
    <w:p w:rsidR="00356654" w:rsidRPr="00356654" w:rsidRDefault="00591239" w:rsidP="00356654">
      <w:pPr>
        <w:pStyle w:val="11"/>
        <w:kinsoku w:val="0"/>
        <w:overflowPunct w:val="0"/>
        <w:spacing w:line="276" w:lineRule="auto"/>
        <w:ind w:left="0" w:firstLine="708"/>
        <w:rPr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Рабочая программа воспитания разработана в соответствии с </w:t>
      </w:r>
      <w:r w:rsidR="00EF6AC9" w:rsidRPr="00EF6AC9">
        <w:rPr>
          <w:color w:val="000000" w:themeColor="text1"/>
          <w:sz w:val="24"/>
          <w:szCs w:val="24"/>
          <w:shd w:val="clear" w:color="auto" w:fill="FFFFFF"/>
        </w:rPr>
        <w:t>Федеральн</w:t>
      </w:r>
      <w:r>
        <w:rPr>
          <w:color w:val="000000" w:themeColor="text1"/>
          <w:sz w:val="24"/>
          <w:szCs w:val="24"/>
          <w:shd w:val="clear" w:color="auto" w:fill="FFFFFF"/>
        </w:rPr>
        <w:t>ым</w:t>
      </w:r>
      <w:r w:rsidR="00EF6AC9" w:rsidRPr="00EF6AC9">
        <w:rPr>
          <w:color w:val="000000" w:themeColor="text1"/>
          <w:sz w:val="24"/>
          <w:szCs w:val="24"/>
          <w:shd w:val="clear" w:color="auto" w:fill="FFFFFF"/>
        </w:rPr>
        <w:t xml:space="preserve"> закон</w:t>
      </w:r>
      <w:r>
        <w:rPr>
          <w:color w:val="000000" w:themeColor="text1"/>
          <w:sz w:val="24"/>
          <w:szCs w:val="24"/>
          <w:shd w:val="clear" w:color="auto" w:fill="FFFFFF"/>
        </w:rPr>
        <w:t>ом</w:t>
      </w:r>
      <w:r w:rsidR="00EF6AC9" w:rsidRPr="00EF6AC9">
        <w:rPr>
          <w:color w:val="000000" w:themeColor="text1"/>
          <w:sz w:val="24"/>
          <w:szCs w:val="24"/>
          <w:shd w:val="clear" w:color="auto" w:fill="FFFFFF"/>
        </w:rPr>
        <w:t xml:space="preserve"> от 29.12.2012 № 273-ФЗ «Об образовании в Российской Федерации», с учётом Стратегии развития воспитания в Российской Федерации  на период до 2025 года и План</w:t>
      </w:r>
      <w:r>
        <w:rPr>
          <w:color w:val="000000" w:themeColor="text1"/>
          <w:sz w:val="24"/>
          <w:szCs w:val="24"/>
          <w:shd w:val="clear" w:color="auto" w:fill="FFFFFF"/>
        </w:rPr>
        <w:t>ом</w:t>
      </w:r>
      <w:r w:rsidR="00EF6AC9" w:rsidRPr="00EF6AC9">
        <w:rPr>
          <w:color w:val="000000" w:themeColor="text1"/>
          <w:sz w:val="24"/>
          <w:szCs w:val="24"/>
          <w:shd w:val="clear" w:color="auto" w:fill="FFFFFF"/>
        </w:rPr>
        <w:t xml:space="preserve"> мероприятий по ее реализации в </w:t>
      </w:r>
      <w:r w:rsidR="00EF6AC9" w:rsidRPr="00EF6AC9">
        <w:rPr>
          <w:rStyle w:val="wmi-callto"/>
          <w:color w:val="000000" w:themeColor="text1"/>
          <w:sz w:val="24"/>
          <w:szCs w:val="24"/>
          <w:shd w:val="clear" w:color="auto" w:fill="FFFFFF"/>
        </w:rPr>
        <w:t>2021-2025</w:t>
      </w:r>
      <w:r w:rsidR="00EF6AC9" w:rsidRPr="00EF6AC9">
        <w:rPr>
          <w:color w:val="000000" w:themeColor="text1"/>
          <w:sz w:val="24"/>
          <w:szCs w:val="24"/>
          <w:shd w:val="clear" w:color="auto" w:fill="FFFFFF"/>
        </w:rPr>
        <w:t xml:space="preserve"> гг., Стратеги</w:t>
      </w:r>
      <w:r>
        <w:rPr>
          <w:color w:val="000000" w:themeColor="text1"/>
          <w:sz w:val="24"/>
          <w:szCs w:val="24"/>
          <w:shd w:val="clear" w:color="auto" w:fill="FFFFFF"/>
        </w:rPr>
        <w:t>ей</w:t>
      </w:r>
      <w:r w:rsidR="00EF6AC9" w:rsidRPr="00EF6AC9">
        <w:rPr>
          <w:color w:val="000000" w:themeColor="text1"/>
          <w:sz w:val="24"/>
          <w:szCs w:val="24"/>
          <w:shd w:val="clear" w:color="auto" w:fill="FFFFFF"/>
        </w:rPr>
        <w:t xml:space="preserve">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щего образования, </w:t>
      </w:r>
      <w:r w:rsidR="00356654" w:rsidRPr="00356654">
        <w:rPr>
          <w:sz w:val="24"/>
          <w:szCs w:val="24"/>
        </w:rPr>
        <w:t>в соответствии с методическими рекомендациями Федерального государственного бюджетного научного учреждения «Институт изучения детства, семьи и воспитания Российской академии образования» «Примерная рабочая программа воспитания для общеобразовательных организаций», утвержденной 23.06.2022 года на заседании Федерального учебно-методического объединения по общему образованию.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bookmarkStart w:id="20" w:name="_41mghml" w:colFirst="0" w:colLast="0"/>
      <w:bookmarkEnd w:id="20"/>
      <w:r w:rsidRPr="00611F3A">
        <w:rPr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bookmarkStart w:id="21" w:name="_2grqrue" w:colFirst="0" w:colLast="0"/>
      <w:bookmarkEnd w:id="21"/>
      <w:r w:rsidRPr="00611F3A">
        <w:rPr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611F3A">
        <w:rPr>
          <w:i/>
          <w:sz w:val="24"/>
          <w:szCs w:val="24"/>
        </w:rPr>
        <w:t>обучающихся</w:t>
      </w:r>
      <w:r w:rsidRPr="00611F3A">
        <w:rPr>
          <w:sz w:val="24"/>
          <w:szCs w:val="24"/>
        </w:rPr>
        <w:t xml:space="preserve">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C94DEE" w:rsidRPr="00611F3A" w:rsidRDefault="00DD0CFF" w:rsidP="00336CA7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94DEE" w:rsidRPr="00611F3A" w:rsidRDefault="00DD0CFF" w:rsidP="00336CA7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94DEE" w:rsidRPr="00611F3A" w:rsidRDefault="00DD0CFF" w:rsidP="00336CA7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94DEE" w:rsidRPr="00611F3A" w:rsidRDefault="00DD0CFF" w:rsidP="00336CA7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94DEE" w:rsidRPr="00611F3A" w:rsidRDefault="00DD0CFF" w:rsidP="00336CA7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C94DEE" w:rsidRPr="00611F3A" w:rsidRDefault="00DD0CFF" w:rsidP="00336CA7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94DEE" w:rsidRPr="00611F3A" w:rsidRDefault="00DD0CFF" w:rsidP="00336CA7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C94DEE" w:rsidRPr="00611F3A" w:rsidRDefault="00DD0CFF" w:rsidP="00336CA7">
      <w:pPr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– личностно-ориентированный подход в организации всех видов деятельности</w:t>
      </w:r>
      <w:r w:rsidRPr="00611F3A">
        <w:rPr>
          <w:i/>
          <w:sz w:val="24"/>
          <w:szCs w:val="24"/>
        </w:rPr>
        <w:t xml:space="preserve"> </w:t>
      </w:r>
      <w:r w:rsidRPr="00611F3A">
        <w:rPr>
          <w:i/>
          <w:sz w:val="24"/>
          <w:szCs w:val="24"/>
        </w:rPr>
        <w:lastRenderedPageBreak/>
        <w:t>обучающихся</w:t>
      </w:r>
      <w:r w:rsidRPr="00611F3A">
        <w:rPr>
          <w:sz w:val="24"/>
          <w:szCs w:val="24"/>
        </w:rPr>
        <w:t xml:space="preserve"> с особыми образовательными потребностями.</w:t>
      </w:r>
    </w:p>
    <w:p w:rsidR="00C94DEE" w:rsidRPr="00611F3A" w:rsidRDefault="00C94DE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</w:p>
    <w:p w:rsidR="00C94DEE" w:rsidRPr="00611F3A" w:rsidRDefault="00336CA7" w:rsidP="00336CA7">
      <w:pPr>
        <w:keepNext/>
        <w:keepLines/>
        <w:spacing w:line="276" w:lineRule="auto"/>
        <w:ind w:firstLine="709"/>
        <w:rPr>
          <w:b/>
          <w:sz w:val="24"/>
          <w:szCs w:val="24"/>
        </w:rPr>
      </w:pPr>
      <w:bookmarkStart w:id="22" w:name="_vx1227" w:colFirst="0" w:colLast="0"/>
      <w:bookmarkEnd w:id="22"/>
      <w:r>
        <w:rPr>
          <w:b/>
          <w:sz w:val="24"/>
          <w:szCs w:val="24"/>
        </w:rPr>
        <w:tab/>
      </w:r>
      <w:r w:rsidR="00DD0CFF" w:rsidRPr="00611F3A">
        <w:rPr>
          <w:b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:rsidR="00C94DEE" w:rsidRPr="00611F3A" w:rsidRDefault="00DD0CFF" w:rsidP="00336CA7">
      <w:pPr>
        <w:widowControl/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C94DEE" w:rsidRPr="00611F3A" w:rsidRDefault="00DD0CFF" w:rsidP="00336CA7">
      <w:pPr>
        <w:widowControl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94DEE" w:rsidRPr="00611F3A" w:rsidRDefault="00DD0CFF" w:rsidP="00336CA7">
      <w:pPr>
        <w:widowControl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bookmarkStart w:id="23" w:name="_3fwokq0" w:colFirst="0" w:colLast="0"/>
      <w:bookmarkEnd w:id="23"/>
      <w:r w:rsidRPr="00611F3A">
        <w:rPr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C94DEE" w:rsidRPr="00611F3A" w:rsidRDefault="00DD0CFF" w:rsidP="00336CA7">
      <w:pPr>
        <w:widowControl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94DEE" w:rsidRPr="00611F3A" w:rsidRDefault="00DD0CFF" w:rsidP="00336CA7">
      <w:pPr>
        <w:widowControl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C94DEE" w:rsidRPr="00611F3A" w:rsidRDefault="00DD0CFF" w:rsidP="00336CA7">
      <w:pPr>
        <w:widowControl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C94DEE" w:rsidRPr="00611F3A" w:rsidRDefault="00DD0CFF" w:rsidP="00336CA7">
      <w:pPr>
        <w:widowControl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C94DEE" w:rsidRPr="00611F3A" w:rsidRDefault="00DD0CFF" w:rsidP="00336CA7">
      <w:pPr>
        <w:widowControl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C94DEE" w:rsidRPr="00611F3A" w:rsidRDefault="00DD0CFF" w:rsidP="00336CA7">
      <w:pPr>
        <w:widowControl/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C94DEE" w:rsidRPr="00611F3A" w:rsidRDefault="00DD0CFF" w:rsidP="00336CA7">
      <w:pPr>
        <w:widowControl/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C94DEE" w:rsidRPr="00611F3A" w:rsidRDefault="00DD0CFF" w:rsidP="00336CA7">
      <w:pPr>
        <w:widowControl/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C94DEE" w:rsidRPr="00611F3A" w:rsidRDefault="00DD0CFF" w:rsidP="00336CA7">
      <w:pPr>
        <w:widowControl/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Рейтинг — размещение имен обучающихся или названий групп в последовательности, определяемой их успешностью, достижениями в чём-либо. </w:t>
      </w:r>
    </w:p>
    <w:p w:rsidR="00C94DEE" w:rsidRPr="00611F3A" w:rsidRDefault="00DD0CFF" w:rsidP="00336CA7">
      <w:pPr>
        <w:widowControl/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lastRenderedPageBreak/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C94DEE" w:rsidRPr="00611F3A" w:rsidRDefault="00DD0CFF" w:rsidP="00336CA7">
      <w:pPr>
        <w:widowControl/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5F26E3" w:rsidRPr="00611F3A" w:rsidRDefault="005F26E3" w:rsidP="00336CA7">
      <w:pPr>
        <w:widowControl/>
        <w:spacing w:line="276" w:lineRule="auto"/>
        <w:ind w:firstLine="709"/>
        <w:rPr>
          <w:sz w:val="24"/>
          <w:szCs w:val="24"/>
        </w:rPr>
      </w:pPr>
    </w:p>
    <w:p w:rsidR="00C94DEE" w:rsidRPr="00611F3A" w:rsidRDefault="00DD0CFF" w:rsidP="00336CA7">
      <w:pPr>
        <w:keepNext/>
        <w:keepLines/>
        <w:spacing w:line="276" w:lineRule="auto"/>
        <w:ind w:firstLine="709"/>
        <w:rPr>
          <w:b/>
          <w:sz w:val="24"/>
          <w:szCs w:val="24"/>
        </w:rPr>
      </w:pPr>
      <w:bookmarkStart w:id="24" w:name="_1v1yuxt" w:colFirst="0" w:colLast="0"/>
      <w:bookmarkEnd w:id="24"/>
      <w:r w:rsidRPr="00611F3A">
        <w:rPr>
          <w:b/>
          <w:sz w:val="24"/>
          <w:szCs w:val="24"/>
        </w:rPr>
        <w:t>3.5 Анализ воспитательного процесса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Основные принципы самоанализа воспитательной работы:</w:t>
      </w:r>
    </w:p>
    <w:p w:rsidR="00C94DEE" w:rsidRPr="00611F3A" w:rsidRDefault="00DD0CFF" w:rsidP="00336CA7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:rsidR="00C94DEE" w:rsidRPr="00611F3A" w:rsidRDefault="00DD0CFF" w:rsidP="00336CA7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C94DEE" w:rsidRPr="00611F3A" w:rsidRDefault="00DD0CFF" w:rsidP="00336CA7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C94DEE" w:rsidRPr="00611F3A" w:rsidRDefault="00DD0CFF" w:rsidP="00336CA7">
      <w:pPr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Основные направления анализа воспитательного процесса: 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bookmarkStart w:id="25" w:name="_4f1mdlm" w:colFirst="0" w:colLast="0"/>
      <w:bookmarkEnd w:id="25"/>
      <w:r w:rsidRPr="00611F3A">
        <w:rPr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(педагогом-психологом) с последующим обсуждением результатов на методическом объединении классных руководителей или педагогическом совете. 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lastRenderedPageBreak/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2. Состояние совместной деятельности обучающихся и взрослых.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Анализ проводится заместителем директора по воспитательной работе (педагогом-психологом), классными руководителями с привлечением актива родителей (законных представителей) обучающихся, актива совета </w:t>
      </w:r>
      <w:r w:rsidR="005F26E3" w:rsidRPr="00611F3A">
        <w:rPr>
          <w:sz w:val="24"/>
          <w:szCs w:val="24"/>
        </w:rPr>
        <w:t>старшеклассников</w:t>
      </w:r>
      <w:r w:rsidRPr="00611F3A">
        <w:rPr>
          <w:sz w:val="24"/>
          <w:szCs w:val="24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</w:t>
      </w:r>
      <w:r w:rsidR="005F26E3" w:rsidRPr="00611F3A">
        <w:rPr>
          <w:sz w:val="24"/>
          <w:szCs w:val="24"/>
        </w:rPr>
        <w:t>старшеклассников</w:t>
      </w:r>
      <w:r w:rsidRPr="00611F3A">
        <w:rPr>
          <w:sz w:val="24"/>
          <w:szCs w:val="24"/>
        </w:rPr>
        <w:t>. Результаты обсуждаются на заседании методическ</w:t>
      </w:r>
      <w:r w:rsidR="005F26E3" w:rsidRPr="00611F3A">
        <w:rPr>
          <w:sz w:val="24"/>
          <w:szCs w:val="24"/>
        </w:rPr>
        <w:t>ого</w:t>
      </w:r>
      <w:r w:rsidRPr="00611F3A">
        <w:rPr>
          <w:sz w:val="24"/>
          <w:szCs w:val="24"/>
        </w:rPr>
        <w:t xml:space="preserve"> объединени</w:t>
      </w:r>
      <w:r w:rsidR="005F26E3" w:rsidRPr="00611F3A">
        <w:rPr>
          <w:sz w:val="24"/>
          <w:szCs w:val="24"/>
        </w:rPr>
        <w:t>я</w:t>
      </w:r>
      <w:r w:rsidRPr="00611F3A">
        <w:rPr>
          <w:sz w:val="24"/>
          <w:szCs w:val="24"/>
        </w:rPr>
        <w:t xml:space="preserve"> классных руководителей или педагогическом совете. Внимание сосредоточивается на вопросах, связанных с качеством:</w:t>
      </w:r>
    </w:p>
    <w:p w:rsidR="00C94DEE" w:rsidRPr="00611F3A" w:rsidRDefault="00884920" w:rsidP="00884920">
      <w:pPr>
        <w:tabs>
          <w:tab w:val="left" w:pos="851"/>
        </w:tabs>
        <w:spacing w:line="276" w:lineRule="auto"/>
        <w:ind w:left="710"/>
        <w:rPr>
          <w:sz w:val="24"/>
          <w:szCs w:val="24"/>
        </w:rPr>
      </w:pPr>
      <w:r w:rsidRPr="00884920">
        <w:rPr>
          <w:sz w:val="24"/>
          <w:szCs w:val="24"/>
        </w:rPr>
        <w:t xml:space="preserve">- </w:t>
      </w:r>
      <w:r w:rsidR="00DD0CFF" w:rsidRPr="00611F3A">
        <w:rPr>
          <w:sz w:val="24"/>
          <w:szCs w:val="24"/>
        </w:rPr>
        <w:t>реализации воспитательного потенциала урочной деятельности;</w:t>
      </w:r>
    </w:p>
    <w:p w:rsidR="00C94DEE" w:rsidRPr="00611F3A" w:rsidRDefault="00884920" w:rsidP="00884920">
      <w:pPr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 w:rsidRPr="00884920">
        <w:rPr>
          <w:sz w:val="24"/>
          <w:szCs w:val="24"/>
        </w:rPr>
        <w:t xml:space="preserve">- </w:t>
      </w:r>
      <w:r w:rsidR="00DD0CFF" w:rsidRPr="00611F3A">
        <w:rPr>
          <w:sz w:val="24"/>
          <w:szCs w:val="24"/>
        </w:rPr>
        <w:t>организуемой внеурочной деятельности обучающихся;</w:t>
      </w:r>
    </w:p>
    <w:p w:rsidR="00C94DEE" w:rsidRPr="00611F3A" w:rsidRDefault="00884920" w:rsidP="00884920">
      <w:pPr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 w:rsidRPr="00884920">
        <w:rPr>
          <w:sz w:val="24"/>
          <w:szCs w:val="24"/>
        </w:rPr>
        <w:t xml:space="preserve">- </w:t>
      </w:r>
      <w:r w:rsidR="00DD0CFF" w:rsidRPr="00611F3A">
        <w:rPr>
          <w:sz w:val="24"/>
          <w:szCs w:val="24"/>
        </w:rPr>
        <w:t>деятельности классных руководителей и их классов;</w:t>
      </w:r>
    </w:p>
    <w:p w:rsidR="00C94DEE" w:rsidRPr="00611F3A" w:rsidRDefault="00884920" w:rsidP="00884920">
      <w:pPr>
        <w:tabs>
          <w:tab w:val="left" w:pos="851"/>
        </w:tabs>
        <w:spacing w:line="276" w:lineRule="auto"/>
        <w:ind w:left="710"/>
        <w:rPr>
          <w:sz w:val="24"/>
          <w:szCs w:val="24"/>
        </w:rPr>
      </w:pPr>
      <w:r w:rsidRPr="00884920">
        <w:rPr>
          <w:sz w:val="24"/>
          <w:szCs w:val="24"/>
        </w:rPr>
        <w:t xml:space="preserve">- </w:t>
      </w:r>
      <w:r w:rsidR="00DD0CFF" w:rsidRPr="00611F3A">
        <w:rPr>
          <w:sz w:val="24"/>
          <w:szCs w:val="24"/>
        </w:rPr>
        <w:t>проводимых общешкольных основных дел, мероприятий;</w:t>
      </w:r>
    </w:p>
    <w:p w:rsidR="00C94DEE" w:rsidRPr="00611F3A" w:rsidRDefault="00884920" w:rsidP="00884920">
      <w:pPr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 w:rsidRPr="00884920">
        <w:rPr>
          <w:sz w:val="24"/>
          <w:szCs w:val="24"/>
        </w:rPr>
        <w:t xml:space="preserve">- </w:t>
      </w:r>
      <w:r w:rsidR="00DD0CFF" w:rsidRPr="00611F3A">
        <w:rPr>
          <w:sz w:val="24"/>
          <w:szCs w:val="24"/>
        </w:rPr>
        <w:t xml:space="preserve">внешкольных мероприятий; </w:t>
      </w:r>
    </w:p>
    <w:p w:rsidR="00C94DEE" w:rsidRPr="00611F3A" w:rsidRDefault="00884920" w:rsidP="00884920">
      <w:pPr>
        <w:tabs>
          <w:tab w:val="left" w:pos="851"/>
        </w:tabs>
        <w:spacing w:line="276" w:lineRule="auto"/>
        <w:ind w:left="710"/>
        <w:rPr>
          <w:sz w:val="24"/>
          <w:szCs w:val="24"/>
        </w:rPr>
      </w:pPr>
      <w:r w:rsidRPr="00884920">
        <w:rPr>
          <w:sz w:val="24"/>
          <w:szCs w:val="24"/>
        </w:rPr>
        <w:t xml:space="preserve">- </w:t>
      </w:r>
      <w:r w:rsidR="00DD0CFF" w:rsidRPr="00611F3A">
        <w:rPr>
          <w:sz w:val="24"/>
          <w:szCs w:val="24"/>
        </w:rPr>
        <w:t>создания и поддержки предметно-пространственной среды;</w:t>
      </w:r>
    </w:p>
    <w:p w:rsidR="00C94DEE" w:rsidRPr="00611F3A" w:rsidRDefault="00884920" w:rsidP="00884920">
      <w:pPr>
        <w:tabs>
          <w:tab w:val="left" w:pos="851"/>
        </w:tabs>
        <w:spacing w:line="276" w:lineRule="auto"/>
        <w:ind w:left="710"/>
        <w:rPr>
          <w:sz w:val="24"/>
          <w:szCs w:val="24"/>
        </w:rPr>
      </w:pPr>
      <w:r w:rsidRPr="00884920">
        <w:rPr>
          <w:sz w:val="24"/>
          <w:szCs w:val="24"/>
        </w:rPr>
        <w:t xml:space="preserve">- </w:t>
      </w:r>
      <w:r w:rsidR="00DD0CFF" w:rsidRPr="00611F3A">
        <w:rPr>
          <w:sz w:val="24"/>
          <w:szCs w:val="24"/>
        </w:rPr>
        <w:t>взаимодействия с родительским сообществом;</w:t>
      </w:r>
    </w:p>
    <w:p w:rsidR="00C94DEE" w:rsidRPr="00611F3A" w:rsidRDefault="00884920" w:rsidP="00884920">
      <w:pPr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 w:rsidRPr="00884920">
        <w:rPr>
          <w:sz w:val="24"/>
          <w:szCs w:val="24"/>
        </w:rPr>
        <w:t xml:space="preserve">-  </w:t>
      </w:r>
      <w:r w:rsidR="00DD0CFF" w:rsidRPr="00611F3A">
        <w:rPr>
          <w:sz w:val="24"/>
          <w:szCs w:val="24"/>
        </w:rPr>
        <w:t>деятельности ученического самоуправления;</w:t>
      </w:r>
    </w:p>
    <w:p w:rsidR="00C94DEE" w:rsidRPr="00611F3A" w:rsidRDefault="00884920" w:rsidP="00884920">
      <w:pPr>
        <w:tabs>
          <w:tab w:val="left" w:pos="851"/>
        </w:tabs>
        <w:spacing w:line="276" w:lineRule="auto"/>
        <w:ind w:left="710"/>
        <w:rPr>
          <w:sz w:val="24"/>
          <w:szCs w:val="24"/>
        </w:rPr>
      </w:pPr>
      <w:r w:rsidRPr="00884920">
        <w:rPr>
          <w:sz w:val="24"/>
          <w:szCs w:val="24"/>
        </w:rPr>
        <w:t xml:space="preserve">- </w:t>
      </w:r>
      <w:r w:rsidR="00DD0CFF" w:rsidRPr="00611F3A">
        <w:rPr>
          <w:sz w:val="24"/>
          <w:szCs w:val="24"/>
        </w:rPr>
        <w:t>деятельности по профилактике и безопасности;</w:t>
      </w:r>
    </w:p>
    <w:p w:rsidR="00C94DEE" w:rsidRPr="00611F3A" w:rsidRDefault="00884920" w:rsidP="00884920">
      <w:pPr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 w:rsidRPr="00884920">
        <w:rPr>
          <w:sz w:val="24"/>
          <w:szCs w:val="24"/>
        </w:rPr>
        <w:t xml:space="preserve">- </w:t>
      </w:r>
      <w:r w:rsidR="00DD0CFF" w:rsidRPr="00611F3A">
        <w:rPr>
          <w:sz w:val="24"/>
          <w:szCs w:val="24"/>
        </w:rPr>
        <w:t>реализации потенциала социального партнёрства;</w:t>
      </w:r>
    </w:p>
    <w:p w:rsidR="00C94DEE" w:rsidRPr="00611F3A" w:rsidRDefault="00884920" w:rsidP="00884920">
      <w:pPr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 w:rsidRPr="00884920">
        <w:rPr>
          <w:sz w:val="24"/>
          <w:szCs w:val="24"/>
        </w:rPr>
        <w:t xml:space="preserve">- </w:t>
      </w:r>
      <w:r w:rsidR="00DD0CFF" w:rsidRPr="00611F3A">
        <w:rPr>
          <w:sz w:val="24"/>
          <w:szCs w:val="24"/>
        </w:rPr>
        <w:t>деятельности по профориентации обучающихся;</w:t>
      </w:r>
    </w:p>
    <w:p w:rsidR="00C94DEE" w:rsidRDefault="00884920" w:rsidP="00884920">
      <w:pPr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 w:rsidRPr="00884920">
        <w:rPr>
          <w:sz w:val="24"/>
          <w:szCs w:val="24"/>
        </w:rPr>
        <w:t xml:space="preserve">- </w:t>
      </w:r>
      <w:r w:rsidR="005F26E3" w:rsidRPr="00611F3A">
        <w:rPr>
          <w:sz w:val="24"/>
          <w:szCs w:val="24"/>
        </w:rPr>
        <w:t>деятельности детских общественных объединений.</w:t>
      </w:r>
    </w:p>
    <w:p w:rsidR="00884920" w:rsidRDefault="00884920" w:rsidP="00884920">
      <w:pPr>
        <w:tabs>
          <w:tab w:val="left" w:pos="851"/>
        </w:tabs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Классные руководители составляют анализ воспитательной работы в классе в соответствии со схемой (Приложение 1).</w:t>
      </w:r>
    </w:p>
    <w:p w:rsidR="00884920" w:rsidRPr="00611F3A" w:rsidRDefault="00884920" w:rsidP="00884920">
      <w:pPr>
        <w:tabs>
          <w:tab w:val="left" w:pos="851"/>
        </w:tabs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Педагоги дополнительного образования составляют анализ работы объединения в соответствии со схемой (Приложение 2).</w:t>
      </w:r>
    </w:p>
    <w:p w:rsidR="00C94DEE" w:rsidRPr="00611F3A" w:rsidRDefault="00DD0CFF" w:rsidP="00884920">
      <w:pPr>
        <w:tabs>
          <w:tab w:val="left" w:pos="567"/>
          <w:tab w:val="left" w:pos="851"/>
        </w:tabs>
        <w:spacing w:line="276" w:lineRule="auto"/>
        <w:ind w:firstLine="851"/>
        <w:rPr>
          <w:sz w:val="24"/>
          <w:szCs w:val="24"/>
        </w:rPr>
      </w:pPr>
      <w:r w:rsidRPr="00611F3A">
        <w:rPr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94DEE" w:rsidRPr="00611F3A" w:rsidRDefault="00DD0CFF" w:rsidP="00336CA7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общеобразовательной организации.</w:t>
      </w:r>
    </w:p>
    <w:p w:rsidR="00B61FBC" w:rsidRPr="00611F3A" w:rsidRDefault="00B61FBC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 w:rsidP="00884920">
      <w:pPr>
        <w:ind w:firstLine="709"/>
        <w:jc w:val="right"/>
        <w:rPr>
          <w:b/>
          <w:sz w:val="24"/>
          <w:szCs w:val="24"/>
        </w:rPr>
      </w:pPr>
    </w:p>
    <w:p w:rsidR="00884920" w:rsidRDefault="00884920" w:rsidP="00884920">
      <w:pPr>
        <w:ind w:firstLine="709"/>
        <w:jc w:val="right"/>
        <w:rPr>
          <w:b/>
          <w:sz w:val="24"/>
          <w:szCs w:val="24"/>
        </w:rPr>
      </w:pPr>
    </w:p>
    <w:p w:rsidR="00884920" w:rsidRDefault="00884920" w:rsidP="00884920">
      <w:pPr>
        <w:ind w:firstLine="709"/>
        <w:jc w:val="right"/>
        <w:rPr>
          <w:b/>
          <w:sz w:val="24"/>
          <w:szCs w:val="24"/>
        </w:rPr>
      </w:pPr>
    </w:p>
    <w:p w:rsidR="00884920" w:rsidRDefault="00884920" w:rsidP="00884920">
      <w:pPr>
        <w:ind w:firstLine="709"/>
        <w:jc w:val="right"/>
        <w:rPr>
          <w:b/>
          <w:sz w:val="24"/>
          <w:szCs w:val="24"/>
        </w:rPr>
      </w:pPr>
    </w:p>
    <w:p w:rsidR="00884920" w:rsidRDefault="00884920" w:rsidP="00884920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884920" w:rsidRPr="00C65D1F" w:rsidRDefault="00884920" w:rsidP="00884920">
      <w:pPr>
        <w:ind w:firstLine="709"/>
        <w:jc w:val="center"/>
        <w:rPr>
          <w:b/>
          <w:sz w:val="24"/>
          <w:szCs w:val="24"/>
        </w:rPr>
      </w:pPr>
      <w:r w:rsidRPr="00C65D1F">
        <w:rPr>
          <w:b/>
          <w:sz w:val="24"/>
          <w:szCs w:val="24"/>
        </w:rPr>
        <w:t xml:space="preserve">Схема анализа воспитательной работы </w:t>
      </w:r>
    </w:p>
    <w:p w:rsidR="00884920" w:rsidRPr="00C65D1F" w:rsidRDefault="00884920" w:rsidP="00884920">
      <w:pPr>
        <w:ind w:firstLine="709"/>
        <w:jc w:val="center"/>
        <w:rPr>
          <w:b/>
          <w:sz w:val="24"/>
          <w:szCs w:val="24"/>
        </w:rPr>
      </w:pPr>
      <w:r w:rsidRPr="00C65D1F">
        <w:rPr>
          <w:b/>
          <w:sz w:val="24"/>
          <w:szCs w:val="24"/>
        </w:rPr>
        <w:t>классного руководителя за год.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Класс: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Классный руководитель: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Период работы с классом:</w:t>
      </w:r>
    </w:p>
    <w:p w:rsidR="00884920" w:rsidRDefault="00884920" w:rsidP="00884920">
      <w:pPr>
        <w:ind w:firstLine="709"/>
        <w:rPr>
          <w:b/>
          <w:sz w:val="24"/>
          <w:szCs w:val="24"/>
        </w:rPr>
      </w:pPr>
    </w:p>
    <w:p w:rsidR="00884920" w:rsidRPr="00C65D1F" w:rsidRDefault="00884920" w:rsidP="00884920">
      <w:pPr>
        <w:ind w:firstLine="709"/>
        <w:rPr>
          <w:b/>
          <w:sz w:val="24"/>
          <w:szCs w:val="24"/>
        </w:rPr>
      </w:pPr>
      <w:r w:rsidRPr="00C65D1F">
        <w:rPr>
          <w:b/>
          <w:sz w:val="24"/>
          <w:szCs w:val="24"/>
        </w:rPr>
        <w:t>1. Анализ эффективности целеполагания: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- направления деятельности и основные формы воспитательной работы с учащимися по реализации задач и поставленных целей;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- результаты решения поставленных задач; расхождение целей и реальных результатов, их причины.</w:t>
      </w:r>
    </w:p>
    <w:p w:rsidR="00884920" w:rsidRDefault="00884920" w:rsidP="00884920">
      <w:pPr>
        <w:ind w:firstLine="709"/>
        <w:rPr>
          <w:b/>
          <w:sz w:val="24"/>
          <w:szCs w:val="24"/>
        </w:rPr>
      </w:pP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b/>
          <w:sz w:val="24"/>
          <w:szCs w:val="24"/>
        </w:rPr>
        <w:t>2. Анализ развития коллектива класса:</w:t>
      </w:r>
      <w:r w:rsidRPr="00C65D1F">
        <w:rPr>
          <w:sz w:val="24"/>
          <w:szCs w:val="24"/>
        </w:rPr>
        <w:t xml:space="preserve"> 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- особенности общения в классном коллективе: характер взаимоотношений учащихся; взаимоотношения мальчиков и девочек; развитие коммуникативных умений, нравственных отношений; уровень сплоченности коллектива; негативные явления, замеченные в жизни коллектива; традиции класса.</w:t>
      </w:r>
    </w:p>
    <w:p w:rsidR="00884920" w:rsidRDefault="00884920" w:rsidP="00884920">
      <w:pPr>
        <w:ind w:firstLine="709"/>
        <w:rPr>
          <w:b/>
          <w:sz w:val="24"/>
          <w:szCs w:val="24"/>
        </w:rPr>
      </w:pPr>
    </w:p>
    <w:p w:rsidR="00884920" w:rsidRPr="00C65D1F" w:rsidRDefault="00884920" w:rsidP="00884920">
      <w:pPr>
        <w:ind w:firstLine="709"/>
        <w:rPr>
          <w:b/>
          <w:sz w:val="24"/>
          <w:szCs w:val="24"/>
        </w:rPr>
      </w:pPr>
      <w:r w:rsidRPr="00C65D1F">
        <w:rPr>
          <w:b/>
          <w:sz w:val="24"/>
          <w:szCs w:val="24"/>
        </w:rPr>
        <w:t>3. Анализ участия учащихся класса в жизнедеятельности школы: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- охват учащихся дополнительным образованием (% учащихся, охваченных дополнительным образованием)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884920" w:rsidRPr="00C65D1F" w:rsidTr="00884920">
        <w:tc>
          <w:tcPr>
            <w:tcW w:w="3190" w:type="dxa"/>
          </w:tcPr>
          <w:p w:rsidR="00884920" w:rsidRPr="00C65D1F" w:rsidRDefault="00884920" w:rsidP="00884920">
            <w:pPr>
              <w:rPr>
                <w:sz w:val="24"/>
                <w:szCs w:val="24"/>
              </w:rPr>
            </w:pPr>
            <w:r w:rsidRPr="00C65D1F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3722" w:type="dxa"/>
          </w:tcPr>
          <w:p w:rsidR="00884920" w:rsidRPr="00C65D1F" w:rsidRDefault="00884920" w:rsidP="00884920">
            <w:pPr>
              <w:rPr>
                <w:sz w:val="24"/>
                <w:szCs w:val="24"/>
              </w:rPr>
            </w:pPr>
            <w:r w:rsidRPr="00C65D1F">
              <w:rPr>
                <w:sz w:val="24"/>
                <w:szCs w:val="24"/>
              </w:rPr>
              <w:t>Учреждение ДО</w:t>
            </w:r>
          </w:p>
        </w:tc>
        <w:tc>
          <w:tcPr>
            <w:tcW w:w="2659" w:type="dxa"/>
          </w:tcPr>
          <w:p w:rsidR="00884920" w:rsidRPr="00C65D1F" w:rsidRDefault="00884920" w:rsidP="00884920">
            <w:pPr>
              <w:rPr>
                <w:sz w:val="24"/>
                <w:szCs w:val="24"/>
              </w:rPr>
            </w:pPr>
            <w:r w:rsidRPr="00C65D1F">
              <w:rPr>
                <w:sz w:val="24"/>
                <w:szCs w:val="24"/>
              </w:rPr>
              <w:t>Направление</w:t>
            </w:r>
          </w:p>
        </w:tc>
      </w:tr>
      <w:tr w:rsidR="00884920" w:rsidRPr="00C65D1F" w:rsidTr="00884920">
        <w:tc>
          <w:tcPr>
            <w:tcW w:w="3190" w:type="dxa"/>
          </w:tcPr>
          <w:p w:rsidR="00884920" w:rsidRPr="00C65D1F" w:rsidRDefault="00884920" w:rsidP="00884920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:rsidR="00884920" w:rsidRPr="00C65D1F" w:rsidRDefault="00884920" w:rsidP="00884920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84920" w:rsidRPr="00C65D1F" w:rsidRDefault="00884920" w:rsidP="00884920">
            <w:pPr>
              <w:rPr>
                <w:sz w:val="24"/>
                <w:szCs w:val="24"/>
              </w:rPr>
            </w:pPr>
          </w:p>
        </w:tc>
      </w:tr>
    </w:tbl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 xml:space="preserve">- активность и результативность участия членов классного коллектива в школьных, городских, областных, всероссийских конкурсах: 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685"/>
        <w:gridCol w:w="2659"/>
      </w:tblGrid>
      <w:tr w:rsidR="00884920" w:rsidRPr="00C65D1F" w:rsidTr="00884920">
        <w:tc>
          <w:tcPr>
            <w:tcW w:w="3261" w:type="dxa"/>
          </w:tcPr>
          <w:p w:rsidR="00884920" w:rsidRPr="00C65D1F" w:rsidRDefault="00884920" w:rsidP="00884920">
            <w:pPr>
              <w:spacing w:line="276" w:lineRule="auto"/>
              <w:rPr>
                <w:sz w:val="24"/>
                <w:szCs w:val="24"/>
              </w:rPr>
            </w:pPr>
            <w:r w:rsidRPr="00C65D1F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3685" w:type="dxa"/>
          </w:tcPr>
          <w:p w:rsidR="00884920" w:rsidRPr="00C65D1F" w:rsidRDefault="00884920" w:rsidP="00884920">
            <w:pPr>
              <w:spacing w:line="276" w:lineRule="auto"/>
              <w:rPr>
                <w:sz w:val="24"/>
                <w:szCs w:val="24"/>
              </w:rPr>
            </w:pPr>
            <w:r w:rsidRPr="00C65D1F">
              <w:rPr>
                <w:sz w:val="24"/>
                <w:szCs w:val="24"/>
              </w:rPr>
              <w:t>Конкурс (его уровень)</w:t>
            </w:r>
          </w:p>
        </w:tc>
        <w:tc>
          <w:tcPr>
            <w:tcW w:w="2659" w:type="dxa"/>
          </w:tcPr>
          <w:p w:rsidR="00884920" w:rsidRPr="00C65D1F" w:rsidRDefault="00884920" w:rsidP="00884920">
            <w:pPr>
              <w:spacing w:line="276" w:lineRule="auto"/>
              <w:rPr>
                <w:sz w:val="24"/>
                <w:szCs w:val="24"/>
              </w:rPr>
            </w:pPr>
            <w:r w:rsidRPr="00C65D1F">
              <w:rPr>
                <w:sz w:val="24"/>
                <w:szCs w:val="24"/>
              </w:rPr>
              <w:t>Результат</w:t>
            </w:r>
          </w:p>
        </w:tc>
      </w:tr>
      <w:tr w:rsidR="00884920" w:rsidRPr="00C65D1F" w:rsidTr="00884920">
        <w:tc>
          <w:tcPr>
            <w:tcW w:w="3261" w:type="dxa"/>
          </w:tcPr>
          <w:p w:rsidR="00884920" w:rsidRPr="00C65D1F" w:rsidRDefault="00884920" w:rsidP="00884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84920" w:rsidRPr="00C65D1F" w:rsidRDefault="00884920" w:rsidP="00884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84920" w:rsidRPr="00C65D1F" w:rsidRDefault="00884920" w:rsidP="0088492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 xml:space="preserve">- внешкольная воспитательная работа: экскурсии, посещение библиотек, театров, кинотеатров, музеев. </w:t>
      </w:r>
    </w:p>
    <w:p w:rsidR="00884920" w:rsidRDefault="00884920" w:rsidP="00884920">
      <w:pPr>
        <w:ind w:firstLine="709"/>
        <w:rPr>
          <w:b/>
          <w:sz w:val="24"/>
          <w:szCs w:val="24"/>
        </w:rPr>
      </w:pPr>
    </w:p>
    <w:p w:rsidR="00884920" w:rsidRPr="00C65D1F" w:rsidRDefault="00884920" w:rsidP="00884920">
      <w:pPr>
        <w:ind w:firstLine="709"/>
        <w:rPr>
          <w:b/>
          <w:sz w:val="24"/>
          <w:szCs w:val="24"/>
        </w:rPr>
      </w:pPr>
      <w:r w:rsidRPr="00C65D1F">
        <w:rPr>
          <w:b/>
          <w:sz w:val="24"/>
          <w:szCs w:val="24"/>
        </w:rPr>
        <w:t>4. Анализ  работы классного ученического органа самоуправления.</w:t>
      </w:r>
    </w:p>
    <w:p w:rsidR="00884920" w:rsidRDefault="00884920" w:rsidP="00884920">
      <w:pPr>
        <w:ind w:firstLine="709"/>
        <w:rPr>
          <w:b/>
          <w:sz w:val="24"/>
          <w:szCs w:val="24"/>
        </w:rPr>
      </w:pPr>
    </w:p>
    <w:p w:rsidR="00884920" w:rsidRPr="00C65D1F" w:rsidRDefault="00884920" w:rsidP="00884920">
      <w:pPr>
        <w:ind w:firstLine="709"/>
        <w:rPr>
          <w:b/>
          <w:sz w:val="24"/>
          <w:szCs w:val="24"/>
        </w:rPr>
      </w:pPr>
      <w:r w:rsidRPr="00C65D1F">
        <w:rPr>
          <w:b/>
          <w:sz w:val="24"/>
          <w:szCs w:val="24"/>
        </w:rPr>
        <w:t>5. Анализ результативности индивидуальной воспитательной работы: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- с одаренными детьми;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- со слабоуспевающими и не проявляющими интересами к учебе;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- с «трудными»: количество стоящих на учете, причины поставки на учет, количество снятых с учета.</w:t>
      </w:r>
    </w:p>
    <w:p w:rsidR="00884920" w:rsidRDefault="00884920" w:rsidP="00884920">
      <w:pPr>
        <w:ind w:firstLine="709"/>
        <w:rPr>
          <w:b/>
          <w:sz w:val="24"/>
          <w:szCs w:val="24"/>
        </w:rPr>
      </w:pPr>
    </w:p>
    <w:p w:rsidR="00884920" w:rsidRPr="00C65D1F" w:rsidRDefault="00884920" w:rsidP="00884920">
      <w:pPr>
        <w:ind w:firstLine="709"/>
        <w:rPr>
          <w:b/>
          <w:sz w:val="24"/>
          <w:szCs w:val="24"/>
        </w:rPr>
      </w:pPr>
      <w:r w:rsidRPr="00C65D1F">
        <w:rPr>
          <w:b/>
          <w:sz w:val="24"/>
          <w:szCs w:val="24"/>
        </w:rPr>
        <w:t>6. Анализ педагогического взаимодействия с семьей: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- вопросы воспитательной работы, обсуждаемые в родительских чатах;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- организация совместных с родителями мероприятий;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- изучение семей  учащихся и организация индивидуальной работы с семьями,  нуждающимися в педагогической поддержке;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 w:rsidRPr="00C65D1F">
        <w:rPr>
          <w:sz w:val="24"/>
          <w:szCs w:val="24"/>
        </w:rPr>
        <w:t>- тематика родительских собраний, их результативность;  родители, не посетившие ни одного собрания.</w:t>
      </w:r>
    </w:p>
    <w:p w:rsidR="00884920" w:rsidRDefault="00884920" w:rsidP="00884920">
      <w:pPr>
        <w:ind w:firstLine="709"/>
        <w:rPr>
          <w:b/>
          <w:sz w:val="24"/>
          <w:szCs w:val="24"/>
        </w:rPr>
      </w:pPr>
    </w:p>
    <w:p w:rsidR="00884920" w:rsidRDefault="00884920" w:rsidP="00884920">
      <w:pPr>
        <w:ind w:firstLine="709"/>
        <w:rPr>
          <w:b/>
          <w:sz w:val="24"/>
          <w:szCs w:val="24"/>
        </w:rPr>
      </w:pPr>
      <w:r w:rsidRPr="00C65D1F">
        <w:rPr>
          <w:b/>
          <w:sz w:val="24"/>
          <w:szCs w:val="24"/>
        </w:rPr>
        <w:t xml:space="preserve">7. Итоги работы. Проблемы. </w:t>
      </w:r>
    </w:p>
    <w:p w:rsidR="00884920" w:rsidRPr="00C65D1F" w:rsidRDefault="00884920" w:rsidP="00884920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C65D1F">
        <w:rPr>
          <w:b/>
          <w:sz w:val="24"/>
          <w:szCs w:val="24"/>
        </w:rPr>
        <w:t xml:space="preserve">Цели и задачи на следующий год. </w:t>
      </w:r>
    </w:p>
    <w:p w:rsidR="00B61FBC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884920" w:rsidRDefault="00884920" w:rsidP="00884920">
      <w:pPr>
        <w:shd w:val="clear" w:color="auto" w:fill="FFFFFF"/>
        <w:ind w:firstLine="709"/>
        <w:rPr>
          <w:b/>
          <w:bCs/>
          <w:color w:val="000000"/>
          <w:kern w:val="36"/>
          <w:sz w:val="24"/>
          <w:szCs w:val="24"/>
        </w:rPr>
      </w:pPr>
    </w:p>
    <w:p w:rsidR="00884920" w:rsidRDefault="00884920" w:rsidP="00884920">
      <w:pPr>
        <w:shd w:val="clear" w:color="auto" w:fill="FFFFFF"/>
        <w:ind w:firstLine="709"/>
        <w:rPr>
          <w:b/>
          <w:bCs/>
          <w:color w:val="000000"/>
          <w:kern w:val="36"/>
          <w:sz w:val="24"/>
          <w:szCs w:val="24"/>
        </w:rPr>
      </w:pPr>
      <w:r w:rsidRPr="00A769B5">
        <w:rPr>
          <w:b/>
          <w:bCs/>
          <w:color w:val="000000"/>
          <w:kern w:val="36"/>
          <w:sz w:val="24"/>
          <w:szCs w:val="24"/>
        </w:rPr>
        <w:t>Схема годового анализа работы объединения дополнительного образования (внеурочной деятельности)</w:t>
      </w:r>
    </w:p>
    <w:p w:rsidR="00884920" w:rsidRPr="00A769B5" w:rsidRDefault="00884920" w:rsidP="00884920">
      <w:pPr>
        <w:shd w:val="clear" w:color="auto" w:fill="FFFFFF"/>
        <w:ind w:firstLine="709"/>
        <w:rPr>
          <w:b/>
          <w:bCs/>
          <w:color w:val="000000"/>
          <w:kern w:val="36"/>
          <w:sz w:val="24"/>
          <w:szCs w:val="24"/>
        </w:rPr>
      </w:pPr>
    </w:p>
    <w:p w:rsidR="00884920" w:rsidRPr="00A769B5" w:rsidRDefault="00884920" w:rsidP="00884920">
      <w:pPr>
        <w:ind w:firstLine="709"/>
        <w:rPr>
          <w:sz w:val="24"/>
          <w:szCs w:val="24"/>
        </w:rPr>
      </w:pPr>
      <w:r w:rsidRPr="00A769B5">
        <w:rPr>
          <w:sz w:val="24"/>
          <w:szCs w:val="24"/>
        </w:rPr>
        <w:t>1. Цель, задачи работы объединения (перечислить) из них: выполнены полностью, частично, не выполнены. В чем причина?</w:t>
      </w:r>
    </w:p>
    <w:p w:rsidR="00884920" w:rsidRPr="00A769B5" w:rsidRDefault="00884920" w:rsidP="00884920">
      <w:pPr>
        <w:ind w:firstLine="709"/>
        <w:rPr>
          <w:sz w:val="24"/>
          <w:szCs w:val="24"/>
        </w:rPr>
      </w:pPr>
      <w:r w:rsidRPr="00A769B5">
        <w:rPr>
          <w:sz w:val="24"/>
          <w:szCs w:val="24"/>
        </w:rPr>
        <w:t xml:space="preserve">2. Количество человек в объединении в начале учебного года? Как сохранен контингент к концу учебного года? </w:t>
      </w:r>
    </w:p>
    <w:p w:rsidR="00884920" w:rsidRPr="00A769B5" w:rsidRDefault="00884920" w:rsidP="00884920">
      <w:pPr>
        <w:ind w:firstLine="709"/>
        <w:rPr>
          <w:sz w:val="24"/>
          <w:szCs w:val="24"/>
        </w:rPr>
      </w:pPr>
      <w:r w:rsidRPr="00A769B5">
        <w:rPr>
          <w:sz w:val="24"/>
          <w:szCs w:val="24"/>
        </w:rPr>
        <w:t>3. Сколько учебных часов было отведено на занятия по программе/фактически проведенных? Причина невыполнения программы.</w:t>
      </w:r>
    </w:p>
    <w:p w:rsidR="00884920" w:rsidRDefault="00884920" w:rsidP="00884920">
      <w:pPr>
        <w:ind w:firstLine="709"/>
        <w:rPr>
          <w:sz w:val="24"/>
          <w:szCs w:val="24"/>
        </w:rPr>
      </w:pPr>
      <w:r w:rsidRPr="00A769B5">
        <w:rPr>
          <w:sz w:val="24"/>
          <w:szCs w:val="24"/>
        </w:rPr>
        <w:t>4. Результаты освоения программы (для естественнонаучного направления – результаты обучения, для остальных направлений заполнить таблицу).</w:t>
      </w:r>
    </w:p>
    <w:p w:rsidR="00884920" w:rsidRPr="00A769B5" w:rsidRDefault="00884920" w:rsidP="00884920">
      <w:pPr>
        <w:ind w:firstLine="709"/>
        <w:rPr>
          <w:sz w:val="24"/>
          <w:szCs w:val="24"/>
        </w:rPr>
      </w:pPr>
      <w:r w:rsidRPr="00A769B5">
        <w:rPr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235"/>
        <w:gridCol w:w="2393"/>
      </w:tblGrid>
      <w:tr w:rsidR="00884920" w:rsidRPr="00A769B5" w:rsidTr="00884920">
        <w:tc>
          <w:tcPr>
            <w:tcW w:w="817" w:type="dxa"/>
          </w:tcPr>
          <w:p w:rsidR="00884920" w:rsidRPr="00A769B5" w:rsidRDefault="00884920" w:rsidP="00884920">
            <w:pPr>
              <w:rPr>
                <w:sz w:val="24"/>
                <w:szCs w:val="24"/>
              </w:rPr>
            </w:pPr>
            <w:r w:rsidRPr="00A769B5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884920" w:rsidRPr="00A769B5" w:rsidRDefault="00884920" w:rsidP="00884920">
            <w:pPr>
              <w:rPr>
                <w:sz w:val="24"/>
                <w:szCs w:val="24"/>
              </w:rPr>
            </w:pPr>
            <w:r w:rsidRPr="00A769B5">
              <w:rPr>
                <w:sz w:val="24"/>
                <w:szCs w:val="24"/>
              </w:rPr>
              <w:t>Месяц</w:t>
            </w:r>
          </w:p>
        </w:tc>
        <w:tc>
          <w:tcPr>
            <w:tcW w:w="4235" w:type="dxa"/>
          </w:tcPr>
          <w:p w:rsidR="00884920" w:rsidRPr="00A769B5" w:rsidRDefault="00884920" w:rsidP="00884920">
            <w:pPr>
              <w:rPr>
                <w:sz w:val="24"/>
                <w:szCs w:val="24"/>
              </w:rPr>
            </w:pPr>
            <w:r w:rsidRPr="00A769B5">
              <w:rPr>
                <w:sz w:val="24"/>
                <w:szCs w:val="24"/>
              </w:rPr>
              <w:t>Название олимпиады, смотра, конкурса и т.д., количество человек</w:t>
            </w:r>
          </w:p>
        </w:tc>
        <w:tc>
          <w:tcPr>
            <w:tcW w:w="2393" w:type="dxa"/>
          </w:tcPr>
          <w:p w:rsidR="00884920" w:rsidRPr="00A769B5" w:rsidRDefault="00884920" w:rsidP="00884920">
            <w:pPr>
              <w:rPr>
                <w:sz w:val="24"/>
                <w:szCs w:val="24"/>
              </w:rPr>
            </w:pPr>
            <w:r w:rsidRPr="00A769B5">
              <w:rPr>
                <w:sz w:val="24"/>
                <w:szCs w:val="24"/>
              </w:rPr>
              <w:t>Результат участия</w:t>
            </w:r>
          </w:p>
        </w:tc>
      </w:tr>
      <w:tr w:rsidR="00884920" w:rsidRPr="00A769B5" w:rsidTr="00884920">
        <w:tc>
          <w:tcPr>
            <w:tcW w:w="817" w:type="dxa"/>
          </w:tcPr>
          <w:p w:rsidR="00884920" w:rsidRPr="00A769B5" w:rsidRDefault="00884920" w:rsidP="008849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84920" w:rsidRPr="00A769B5" w:rsidRDefault="00884920" w:rsidP="00884920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:rsidR="00884920" w:rsidRPr="00A769B5" w:rsidRDefault="00884920" w:rsidP="0088492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84920" w:rsidRPr="00A769B5" w:rsidRDefault="00884920" w:rsidP="00884920">
            <w:pPr>
              <w:rPr>
                <w:sz w:val="24"/>
                <w:szCs w:val="24"/>
              </w:rPr>
            </w:pPr>
          </w:p>
        </w:tc>
      </w:tr>
    </w:tbl>
    <w:p w:rsidR="00884920" w:rsidRPr="00A769B5" w:rsidRDefault="00884920" w:rsidP="00884920">
      <w:pPr>
        <w:ind w:firstLine="709"/>
        <w:rPr>
          <w:sz w:val="24"/>
          <w:szCs w:val="24"/>
        </w:rPr>
      </w:pPr>
    </w:p>
    <w:p w:rsidR="00884920" w:rsidRPr="00611F3A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B61FBC" w:rsidRPr="00611F3A" w:rsidRDefault="00B61FBC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B61FBC" w:rsidRPr="00611F3A" w:rsidRDefault="00B61FBC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B61FBC" w:rsidRDefault="00B61FBC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p w:rsidR="00884920" w:rsidRDefault="00884920">
      <w:pPr>
        <w:widowControl/>
        <w:spacing w:line="360" w:lineRule="auto"/>
        <w:ind w:firstLine="709"/>
        <w:jc w:val="right"/>
        <w:rPr>
          <w:b/>
          <w:sz w:val="24"/>
          <w:szCs w:val="24"/>
        </w:rPr>
      </w:pPr>
    </w:p>
    <w:tbl>
      <w:tblPr>
        <w:tblStyle w:val="a8"/>
        <w:tblW w:w="9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253"/>
        <w:gridCol w:w="9"/>
        <w:gridCol w:w="8"/>
        <w:gridCol w:w="12"/>
        <w:gridCol w:w="1138"/>
        <w:gridCol w:w="1418"/>
        <w:gridCol w:w="7"/>
        <w:gridCol w:w="2183"/>
      </w:tblGrid>
      <w:tr w:rsidR="00C94DEE" w:rsidRPr="00611F3A" w:rsidTr="00B60CDF">
        <w:tc>
          <w:tcPr>
            <w:tcW w:w="9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BC" w:rsidRPr="00611F3A" w:rsidRDefault="00DD0CFF">
            <w:pPr>
              <w:tabs>
                <w:tab w:val="left" w:pos="851"/>
              </w:tabs>
              <w:spacing w:line="360" w:lineRule="auto"/>
              <w:jc w:val="center"/>
              <w:rPr>
                <w:sz w:val="24"/>
                <w:szCs w:val="24"/>
              </w:rPr>
            </w:pPr>
            <w:bookmarkStart w:id="26" w:name="_2u6wntf" w:colFirst="0" w:colLast="0"/>
            <w:bookmarkEnd w:id="26"/>
            <w:r w:rsidRPr="00611F3A">
              <w:rPr>
                <w:sz w:val="24"/>
                <w:szCs w:val="24"/>
              </w:rPr>
              <w:lastRenderedPageBreak/>
              <w:t xml:space="preserve">КАЛЕНДАРНЫЙ ПЛАН ВОСПИТАТЕЛЬНОЙ РАБОТЫ </w:t>
            </w:r>
          </w:p>
          <w:p w:rsidR="00C94DEE" w:rsidRPr="00611F3A" w:rsidRDefault="00F903CE">
            <w:pPr>
              <w:tabs>
                <w:tab w:val="left" w:pos="85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32</w:t>
            </w:r>
            <w:r w:rsidR="00B61FBC" w:rsidRPr="00611F3A">
              <w:rPr>
                <w:sz w:val="24"/>
                <w:szCs w:val="24"/>
              </w:rPr>
              <w:t>»</w:t>
            </w:r>
          </w:p>
          <w:p w:rsidR="00C94DEE" w:rsidRPr="00611F3A" w:rsidRDefault="00702B5F">
            <w:pPr>
              <w:tabs>
                <w:tab w:val="left" w:pos="85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2023-2024</w:t>
            </w:r>
            <w:r w:rsidR="00DD0CFF" w:rsidRPr="00611F3A">
              <w:rPr>
                <w:sz w:val="24"/>
                <w:szCs w:val="24"/>
              </w:rPr>
              <w:t xml:space="preserve"> учебный год</w:t>
            </w:r>
          </w:p>
        </w:tc>
      </w:tr>
      <w:tr w:rsidR="00C94DEE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611F3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94DEE" w:rsidRPr="00611F3A" w:rsidTr="00FF6277">
        <w:trPr>
          <w:trHeight w:val="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C94DE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1. Урочная деятельность</w:t>
            </w:r>
          </w:p>
        </w:tc>
      </w:tr>
      <w:tr w:rsidR="005470BC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BC" w:rsidRPr="00611F3A" w:rsidRDefault="005470BC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9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BC" w:rsidRPr="00611F3A" w:rsidRDefault="005470BC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C94DEE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C94DE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2. Внеурочная деятельность</w:t>
            </w:r>
          </w:p>
        </w:tc>
      </w:tr>
      <w:tr w:rsidR="005470BC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BC" w:rsidRPr="00611F3A" w:rsidRDefault="005470BC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9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BC" w:rsidRPr="00611F3A" w:rsidRDefault="005470BC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(согласно плану и расписанию внеурочной деятельности)</w:t>
            </w:r>
          </w:p>
        </w:tc>
      </w:tr>
      <w:tr w:rsidR="00C94DEE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C94DE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DD0CF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3. Классное руководство</w:t>
            </w:r>
          </w:p>
        </w:tc>
      </w:tr>
      <w:tr w:rsidR="00882ABD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Составление плана воспитательной работы на год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До 30.08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руководители </w:t>
            </w:r>
          </w:p>
          <w:p w:rsidR="00882ABD" w:rsidRPr="00611F3A" w:rsidRDefault="00882ABD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 классов</w:t>
            </w:r>
          </w:p>
        </w:tc>
      </w:tr>
      <w:tr w:rsidR="00C94DEE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882AB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646E3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Неделя безопасности дорожного движения (профилактическая акция «Внимание – дети!» (инструктажи, классные часы, составление индивидуальных схем безопасного движения учащихся в школу)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882ABD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EE" w:rsidRPr="00611F3A" w:rsidRDefault="00882ABD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руководители </w:t>
            </w:r>
          </w:p>
          <w:p w:rsidR="00C94DEE" w:rsidRPr="00611F3A" w:rsidRDefault="00882ABD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 классов</w:t>
            </w:r>
          </w:p>
        </w:tc>
      </w:tr>
      <w:tr w:rsidR="00882ABD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3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руководители </w:t>
            </w:r>
          </w:p>
          <w:p w:rsidR="00882ABD" w:rsidRPr="00611F3A" w:rsidRDefault="00882ABD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 классов</w:t>
            </w:r>
          </w:p>
        </w:tc>
      </w:tr>
      <w:tr w:rsidR="00882ABD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986DA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4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E344BA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Мониторинг занятости детей в системе дополнительного образования для выявления детей, не вовлеченных в дополнительное образование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882ABD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руководители </w:t>
            </w:r>
          </w:p>
          <w:p w:rsidR="00882ABD" w:rsidRPr="00611F3A" w:rsidRDefault="00882ABD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 классов</w:t>
            </w:r>
          </w:p>
        </w:tc>
      </w:tr>
      <w:tr w:rsidR="00882ABD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986DA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986DA1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Оформление листа здоровья обучающихся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986DA1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986DA1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октябрь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A1" w:rsidRPr="00611F3A" w:rsidRDefault="00986DA1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руководители </w:t>
            </w:r>
          </w:p>
          <w:p w:rsidR="00882ABD" w:rsidRPr="00611F3A" w:rsidRDefault="00986DA1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 классов</w:t>
            </w:r>
          </w:p>
        </w:tc>
      </w:tr>
      <w:tr w:rsidR="00882ABD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232F29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6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232F29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Сбор информации об условиях жизни опекаемых детей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232F29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232F29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Pr="00611F3A" w:rsidRDefault="00232F29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руководители </w:t>
            </w:r>
          </w:p>
          <w:p w:rsidR="00882ABD" w:rsidRPr="00611F3A" w:rsidRDefault="00232F29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4,7 классов</w:t>
            </w:r>
          </w:p>
        </w:tc>
      </w:tr>
      <w:tr w:rsidR="00882ABD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232F29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7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Pr="00611F3A" w:rsidRDefault="00232F29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часы согласно Программе действий по повышению эффективности работы образовательных учреждений города Рязани, направленной на сохранение психоэмоционального благополучия и                        предупреждение антивитального поведения несовершеннолетних </w:t>
            </w:r>
          </w:p>
          <w:p w:rsidR="00882ABD" w:rsidRPr="00611F3A" w:rsidRDefault="00232F29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на 2021-2023 годы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232F29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BD" w:rsidRPr="00611F3A" w:rsidRDefault="00232F29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Pr="00611F3A" w:rsidRDefault="00232F29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руководители </w:t>
            </w:r>
          </w:p>
          <w:p w:rsidR="00882ABD" w:rsidRPr="00611F3A" w:rsidRDefault="00232F29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 классов</w:t>
            </w:r>
          </w:p>
        </w:tc>
      </w:tr>
      <w:tr w:rsidR="00884920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20" w:rsidRPr="00884920" w:rsidRDefault="0088492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20" w:rsidRPr="00884920" w:rsidRDefault="00884920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 w:rsidRPr="00611F3A">
              <w:rPr>
                <w:sz w:val="24"/>
                <w:szCs w:val="24"/>
              </w:rPr>
              <w:t xml:space="preserve">социального паспорта </w:t>
            </w:r>
            <w:r w:rsidRPr="00611F3A">
              <w:rPr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20" w:rsidRPr="00611F3A" w:rsidRDefault="00884920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20" w:rsidRPr="00611F3A" w:rsidRDefault="00884920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20" w:rsidRPr="00611F3A" w:rsidRDefault="00884920" w:rsidP="0088492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</w:t>
            </w:r>
            <w:r w:rsidRPr="00611F3A">
              <w:rPr>
                <w:sz w:val="24"/>
                <w:szCs w:val="24"/>
              </w:rPr>
              <w:lastRenderedPageBreak/>
              <w:t xml:space="preserve">руководители </w:t>
            </w:r>
          </w:p>
          <w:p w:rsidR="00884920" w:rsidRPr="00611F3A" w:rsidRDefault="00884920" w:rsidP="0088492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 классов</w:t>
            </w:r>
          </w:p>
        </w:tc>
      </w:tr>
      <w:tr w:rsidR="00232F29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Pr="00611F3A" w:rsidRDefault="0088492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Pr="00611F3A" w:rsidRDefault="00232F29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Месячник военно-патриотического воспитания</w:t>
            </w:r>
          </w:p>
          <w:p w:rsidR="00232F29" w:rsidRPr="00611F3A" w:rsidRDefault="00232F29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Pr="00611F3A" w:rsidRDefault="00232F29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Pr="00611F3A" w:rsidRDefault="00232F29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февраль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Pr="00611F3A" w:rsidRDefault="00232F29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руководители </w:t>
            </w:r>
          </w:p>
          <w:p w:rsidR="00232F29" w:rsidRPr="00611F3A" w:rsidRDefault="00232F29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 классов</w:t>
            </w:r>
          </w:p>
        </w:tc>
      </w:tr>
      <w:tr w:rsidR="00620FF6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88492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Неделя безопасности дорожного движения (инструктажи, классные часы, тестирование на знание ПДД)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май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руководители </w:t>
            </w:r>
          </w:p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 классов</w:t>
            </w:r>
          </w:p>
        </w:tc>
      </w:tr>
      <w:tr w:rsidR="00620FF6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  <w:r w:rsidR="00884920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Заполнение и проверка личных дел учащихся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май-июнь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руководители </w:t>
            </w:r>
          </w:p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 классов</w:t>
            </w:r>
          </w:p>
        </w:tc>
      </w:tr>
      <w:tr w:rsidR="00620FF6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  <w:r w:rsidR="00884920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Анализ воспитательной работы за год</w:t>
            </w:r>
          </w:p>
          <w:p w:rsidR="00884920" w:rsidRPr="00611F3A" w:rsidRDefault="00884920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соответствии с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июнь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руководители </w:t>
            </w:r>
          </w:p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 классов</w:t>
            </w:r>
          </w:p>
        </w:tc>
      </w:tr>
      <w:tr w:rsidR="00AA36B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4. Основные школьные дела</w:t>
            </w:r>
          </w:p>
        </w:tc>
      </w:tr>
      <w:tr w:rsidR="00620FF6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Торжественная линейка </w:t>
            </w:r>
          </w:p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620FF6" w:rsidRPr="00611F3A" w:rsidTr="008705BD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</w:t>
            </w:r>
          </w:p>
        </w:tc>
      </w:tr>
      <w:tr w:rsidR="00620FF6" w:rsidRPr="00611F3A" w:rsidTr="00FF6277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3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884920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Вожатая,учитель 1 кл.</w:t>
            </w:r>
          </w:p>
        </w:tc>
      </w:tr>
      <w:tr w:rsidR="00620FF6" w:rsidRPr="00611F3A" w:rsidTr="00FF6277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4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Праздник ко Дню учителя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октябрь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ВР,вожатая</w:t>
            </w:r>
          </w:p>
        </w:tc>
      </w:tr>
      <w:tr w:rsidR="00620FF6" w:rsidRPr="00611F3A" w:rsidTr="00FF6277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Праздник «Осень золотая»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октябрь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620FF6" w:rsidRPr="00611F3A" w:rsidTr="00FF6277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6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Акции «Забота»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октябрь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Кл.рук.1-11 кл.</w:t>
            </w:r>
          </w:p>
        </w:tc>
      </w:tr>
      <w:tr w:rsidR="00620FF6" w:rsidRPr="00611F3A" w:rsidTr="00FF627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7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5BD" w:rsidRPr="008705BD" w:rsidRDefault="008705BD" w:rsidP="008705BD">
            <w:pPr>
              <w:rPr>
                <w:sz w:val="24"/>
                <w:szCs w:val="24"/>
              </w:rPr>
            </w:pPr>
            <w:r w:rsidRPr="008705BD">
              <w:rPr>
                <w:sz w:val="24"/>
                <w:szCs w:val="24"/>
              </w:rPr>
              <w:t xml:space="preserve">Школьный конкурс </w:t>
            </w:r>
          </w:p>
          <w:p w:rsidR="00620FF6" w:rsidRPr="00611F3A" w:rsidRDefault="008705BD" w:rsidP="008705B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8705BD">
              <w:rPr>
                <w:sz w:val="24"/>
                <w:szCs w:val="24"/>
              </w:rPr>
              <w:t>на лучшее новогоднее оформление классной комнаты «Самое новогоднее настроение»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9C2129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ВР,вожатая,классные рук.1-11 кл</w:t>
            </w:r>
          </w:p>
        </w:tc>
      </w:tr>
      <w:tr w:rsidR="00620FF6" w:rsidRPr="00611F3A" w:rsidTr="00FF6277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8705BD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Новогоднее, рождественское</w:t>
            </w:r>
          </w:p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представление «Зимняя сказка»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Кл.рук.1-11 кл.</w:t>
            </w:r>
          </w:p>
        </w:tc>
      </w:tr>
      <w:tr w:rsidR="00620FF6" w:rsidRPr="00611F3A" w:rsidTr="00FF6277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8705BD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Месячник </w:t>
            </w:r>
          </w:p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«Столовая для пернатых»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руководители </w:t>
            </w:r>
          </w:p>
          <w:p w:rsidR="00620FF6" w:rsidRPr="00611F3A" w:rsidRDefault="008705BD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классов</w:t>
            </w:r>
          </w:p>
        </w:tc>
      </w:tr>
      <w:tr w:rsidR="00620FF6" w:rsidRPr="00611F3A" w:rsidTr="00FF6277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8705BD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Конкурс </w:t>
            </w:r>
          </w:p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инсценированной песни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203D25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203D25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февраль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203D25" w:rsidP="00203D25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0FF6" w:rsidRPr="00611F3A" w:rsidTr="00FF6277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  <w:r w:rsidR="008705BD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Праздник прощания с зимой «Масленица»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203D25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203D25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февраль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620FF6" w:rsidRPr="00611F3A" w:rsidTr="00FF6277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  <w:r w:rsidR="008705BD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Концерт для учителей, посвящённый 8 марта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203D25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март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Зам.дир.по ВР,вожатая,кл.рук.1-11</w:t>
            </w:r>
          </w:p>
        </w:tc>
      </w:tr>
      <w:tr w:rsidR="00620FF6" w:rsidRPr="00611F3A" w:rsidTr="008705BD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  <w:r w:rsidR="008705BD">
              <w:rPr>
                <w:sz w:val="24"/>
                <w:szCs w:val="24"/>
              </w:rPr>
              <w:t>3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Экологические акции «Добрые </w:t>
            </w:r>
            <w:r w:rsidRPr="00611F3A">
              <w:rPr>
                <w:sz w:val="24"/>
                <w:szCs w:val="24"/>
              </w:rPr>
              <w:lastRenderedPageBreak/>
              <w:t>крышечки», «Сдай макулатуру – спаси дерево», «Good-bye, батарейка»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203D25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203D25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март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CDF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 по АХЧ</w:t>
            </w:r>
          </w:p>
        </w:tc>
      </w:tr>
      <w:tr w:rsidR="00620FF6" w:rsidRPr="00611F3A" w:rsidTr="00FF6277">
        <w:trPr>
          <w:trHeight w:val="691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lastRenderedPageBreak/>
              <w:t>1</w:t>
            </w:r>
            <w:r w:rsidR="008705BD">
              <w:rPr>
                <w:sz w:val="24"/>
                <w:szCs w:val="24"/>
              </w:rPr>
              <w:t>4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8705BD" w:rsidP="008705B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Вахта Памяти на Посту №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8705BD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8705BD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620FF6" w:rsidRPr="00611F3A" w:rsidTr="00FF6277">
        <w:trPr>
          <w:trHeight w:val="41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  <w:r w:rsidR="008705BD">
              <w:rPr>
                <w:sz w:val="24"/>
                <w:szCs w:val="24"/>
              </w:rPr>
              <w:t>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8705BD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Митинг памяти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8705BD" w:rsidP="008705B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8705BD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май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 по ВР</w:t>
            </w:r>
          </w:p>
        </w:tc>
      </w:tr>
      <w:tr w:rsidR="00620FF6" w:rsidRPr="00611F3A" w:rsidTr="00FF6277">
        <w:trPr>
          <w:trHeight w:val="41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5A020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  <w:r w:rsidR="008705BD">
              <w:rPr>
                <w:sz w:val="24"/>
                <w:szCs w:val="24"/>
              </w:rPr>
              <w:t>6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май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 9,11 кл.</w:t>
            </w:r>
          </w:p>
        </w:tc>
      </w:tr>
      <w:tr w:rsidR="00620FF6" w:rsidRPr="00611F3A" w:rsidTr="00FF6277">
        <w:trPr>
          <w:trHeight w:val="41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46E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  <w:r w:rsidR="008705BD">
              <w:rPr>
                <w:sz w:val="24"/>
                <w:szCs w:val="24"/>
              </w:rPr>
              <w:t>7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Праздник «Выпускной»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620FF6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июнь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F6" w:rsidRPr="00611F3A" w:rsidRDefault="00F903C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 по ВР,вожатая</w:t>
            </w:r>
          </w:p>
        </w:tc>
      </w:tr>
      <w:tr w:rsidR="00AA36B7" w:rsidRPr="00611F3A" w:rsidTr="00FF6277">
        <w:trPr>
          <w:trHeight w:val="3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5. Внешкольные мероприятия</w:t>
            </w:r>
          </w:p>
        </w:tc>
      </w:tr>
      <w:tr w:rsidR="00620FF6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9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AA36B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6B7" w:rsidRPr="00611F3A" w:rsidRDefault="00174AAE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6</w:t>
            </w:r>
            <w:r w:rsidR="00AA36B7" w:rsidRPr="00611F3A">
              <w:rPr>
                <w:sz w:val="24"/>
                <w:szCs w:val="24"/>
              </w:rPr>
              <w:t>. Взаимодействие с родителями</w:t>
            </w:r>
          </w:p>
        </w:tc>
      </w:tr>
      <w:tr w:rsidR="00FF627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277" w:rsidRPr="00611F3A" w:rsidRDefault="00FF6277" w:rsidP="00FF6277">
            <w:pPr>
              <w:shd w:val="clear" w:color="auto" w:fill="FFFFFF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Общешкольное родительское собрание «</w:t>
            </w:r>
            <w:r w:rsidRPr="00611F3A">
              <w:rPr>
                <w:color w:val="000000"/>
                <w:sz w:val="24"/>
                <w:szCs w:val="24"/>
              </w:rPr>
              <w:t>Права ребенка.</w:t>
            </w:r>
          </w:p>
          <w:p w:rsidR="00FF6277" w:rsidRPr="00611F3A" w:rsidRDefault="00FF6277" w:rsidP="00FF627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color w:val="000000"/>
                <w:sz w:val="24"/>
                <w:szCs w:val="24"/>
              </w:rPr>
              <w:t>Обязанности родителей»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277" w:rsidRPr="00611F3A" w:rsidRDefault="00FF6277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277" w:rsidRPr="00611F3A" w:rsidRDefault="00FF6277" w:rsidP="00FF62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277" w:rsidRPr="00611F3A" w:rsidRDefault="00FF6277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Администрация школы</w:t>
            </w:r>
          </w:p>
        </w:tc>
      </w:tr>
      <w:tr w:rsidR="00620FF6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Общешкольное родительское собрание «Адаптационный период»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FF62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Администрация школы</w:t>
            </w:r>
          </w:p>
        </w:tc>
      </w:tr>
      <w:tr w:rsidR="00620FF6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3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Общешкольное родительское собрание «Подготовка к ГИА»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9,11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FF62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январь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Администрация школы</w:t>
            </w:r>
          </w:p>
        </w:tc>
      </w:tr>
      <w:tr w:rsidR="00620FF6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4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FF62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Классные руководители</w:t>
            </w:r>
          </w:p>
        </w:tc>
      </w:tr>
      <w:tr w:rsidR="00620FF6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FF62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Администрация школы</w:t>
            </w:r>
          </w:p>
        </w:tc>
      </w:tr>
      <w:tr w:rsidR="00AA36B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174AAE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7</w:t>
            </w:r>
            <w:r w:rsidR="00AA36B7" w:rsidRPr="00611F3A">
              <w:rPr>
                <w:sz w:val="24"/>
                <w:szCs w:val="24"/>
              </w:rPr>
              <w:t xml:space="preserve">. Самоуправление </w:t>
            </w:r>
          </w:p>
        </w:tc>
      </w:tr>
      <w:tr w:rsidR="00FF627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Выборы органов классного ученического самоуправления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 w:rsidP="00FF62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 w:rsidP="00FF62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Классные руководители</w:t>
            </w:r>
          </w:p>
        </w:tc>
      </w:tr>
      <w:tr w:rsidR="00620FF6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Формирование </w:t>
            </w:r>
          </w:p>
          <w:p w:rsidR="00620FF6" w:rsidRPr="00611F3A" w:rsidRDefault="00620FF6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Совета старшеклассников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FF62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F903CE" w:rsidP="00620FF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 по ВР</w:t>
            </w:r>
            <w:r w:rsidR="00620FF6" w:rsidRPr="00611F3A">
              <w:rPr>
                <w:sz w:val="24"/>
                <w:szCs w:val="24"/>
              </w:rPr>
              <w:t>,</w:t>
            </w:r>
          </w:p>
          <w:p w:rsidR="00620FF6" w:rsidRPr="00611F3A" w:rsidRDefault="00620FF6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классные руководители</w:t>
            </w:r>
          </w:p>
        </w:tc>
      </w:tr>
      <w:tr w:rsidR="00620FF6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3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Участие в организации общешкольных ключевых дел, обсуждении локальных актов 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FF62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F903CE" w:rsidP="00620FF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 по ВР</w:t>
            </w:r>
          </w:p>
        </w:tc>
      </w:tr>
      <w:tr w:rsidR="00620FF6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4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620FF6" w:rsidP="00FF62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F903CE" w:rsidP="00620FF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AA36B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174AAE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8</w:t>
            </w:r>
            <w:r w:rsidR="00AA36B7" w:rsidRPr="00611F3A">
              <w:rPr>
                <w:sz w:val="24"/>
                <w:szCs w:val="24"/>
              </w:rPr>
              <w:t>. Профилактика и безопасность</w:t>
            </w:r>
          </w:p>
        </w:tc>
      </w:tr>
      <w:tr w:rsidR="00203D25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5" w:rsidRPr="00611F3A" w:rsidRDefault="00203D2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5" w:rsidRPr="00611F3A" w:rsidRDefault="00203D25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58" w:type="dxa"/>
            <w:gridSpan w:val="3"/>
            <w:tcBorders>
              <w:right w:val="single" w:sz="4" w:space="0" w:color="auto"/>
            </w:tcBorders>
          </w:tcPr>
          <w:p w:rsidR="00203D25" w:rsidRPr="00611F3A" w:rsidRDefault="00203D25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D25" w:rsidRPr="00611F3A" w:rsidRDefault="00203D25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D25" w:rsidRPr="00611F3A" w:rsidRDefault="00203D25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Классные руководители</w:t>
            </w:r>
          </w:p>
        </w:tc>
      </w:tr>
      <w:tr w:rsidR="00B60CDF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DF" w:rsidRPr="00611F3A" w:rsidRDefault="00B60CD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DF" w:rsidRPr="00611F3A" w:rsidRDefault="00B60CDF" w:rsidP="00B60CDF">
            <w:pPr>
              <w:tabs>
                <w:tab w:val="left" w:pos="851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color w:val="000000"/>
                <w:sz w:val="24"/>
                <w:szCs w:val="24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1158" w:type="dxa"/>
            <w:gridSpan w:val="3"/>
            <w:tcBorders>
              <w:right w:val="single" w:sz="4" w:space="0" w:color="auto"/>
            </w:tcBorders>
          </w:tcPr>
          <w:p w:rsidR="00B60CDF" w:rsidRPr="00611F3A" w:rsidRDefault="00FF627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CDF" w:rsidRPr="00611F3A" w:rsidRDefault="00FF627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CDF" w:rsidRPr="00611F3A" w:rsidRDefault="00FF6277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Классные руководители</w:t>
            </w:r>
          </w:p>
        </w:tc>
      </w:tr>
      <w:tr w:rsidR="00FF627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3</w:t>
            </w:r>
          </w:p>
        </w:tc>
        <w:tc>
          <w:tcPr>
            <w:tcW w:w="4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277" w:rsidRPr="00611F3A" w:rsidRDefault="00FF6277" w:rsidP="00AA36B7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Региональный антинаркотический профилактический месячник «Вместе </w:t>
            </w:r>
            <w:r w:rsidRPr="00611F3A">
              <w:rPr>
                <w:sz w:val="24"/>
                <w:szCs w:val="24"/>
              </w:rPr>
              <w:lastRenderedPageBreak/>
              <w:t>против наркотиков»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277" w:rsidRPr="00611F3A" w:rsidRDefault="00FF627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октябрь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Классные руководители</w:t>
            </w:r>
          </w:p>
        </w:tc>
      </w:tr>
      <w:tr w:rsidR="00620FF6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B60CD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FF6" w:rsidRPr="00611F3A" w:rsidRDefault="00620FF6" w:rsidP="00203D25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Беседа с </w:t>
            </w:r>
            <w:r w:rsidR="00203D25" w:rsidRPr="00611F3A">
              <w:rPr>
                <w:sz w:val="24"/>
                <w:szCs w:val="24"/>
              </w:rPr>
              <w:t>сотрудниками ПДН</w:t>
            </w:r>
            <w:r w:rsidRPr="006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FF6" w:rsidRPr="00611F3A" w:rsidRDefault="00203D25" w:rsidP="00203D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5-11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FF6" w:rsidRPr="00611F3A" w:rsidRDefault="00203D25" w:rsidP="00203D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FF6" w:rsidRPr="00611F3A" w:rsidRDefault="00F903CE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Зам.дир.по ВР</w:t>
            </w:r>
          </w:p>
        </w:tc>
      </w:tr>
      <w:tr w:rsidR="00203D25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5" w:rsidRPr="00611F3A" w:rsidRDefault="00B60CD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</w:t>
            </w:r>
          </w:p>
        </w:tc>
        <w:tc>
          <w:tcPr>
            <w:tcW w:w="4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D25" w:rsidRPr="00611F3A" w:rsidRDefault="00B60CDF" w:rsidP="00203D25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D25" w:rsidRPr="00611F3A" w:rsidRDefault="00B60CDF" w:rsidP="00203D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D25" w:rsidRPr="00611F3A" w:rsidRDefault="00B60CDF" w:rsidP="00203D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май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D25" w:rsidRPr="00611F3A" w:rsidRDefault="00B60CDF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Классные руководители</w:t>
            </w:r>
          </w:p>
        </w:tc>
      </w:tr>
      <w:tr w:rsidR="00AA36B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6B7" w:rsidRPr="00611F3A" w:rsidRDefault="00AA36B7" w:rsidP="00620FF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10. Профориентация </w:t>
            </w:r>
          </w:p>
        </w:tc>
      </w:tr>
      <w:tr w:rsidR="00FF627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277" w:rsidRPr="00611F3A" w:rsidRDefault="00FF6277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Проведение тематических классных часов профориентационной направленности</w:t>
            </w:r>
          </w:p>
        </w:tc>
        <w:tc>
          <w:tcPr>
            <w:tcW w:w="11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277" w:rsidRPr="00611F3A" w:rsidRDefault="00FF627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Классные руководители</w:t>
            </w:r>
          </w:p>
        </w:tc>
      </w:tr>
      <w:tr w:rsidR="00AA36B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6B7" w:rsidRPr="00611F3A" w:rsidRDefault="00AA36B7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Курс «Выбор профессии»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6B7" w:rsidRPr="00611F3A" w:rsidRDefault="00AA36B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6B7" w:rsidRPr="00611F3A" w:rsidRDefault="00AA36B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F903CE" w:rsidP="00620FF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Кл.рук.1-11 классов</w:t>
            </w:r>
          </w:p>
        </w:tc>
      </w:tr>
      <w:tr w:rsidR="00FF627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Организация встреч </w:t>
            </w:r>
          </w:p>
          <w:p w:rsidR="00FF6277" w:rsidRPr="00611F3A" w:rsidRDefault="00FF6277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 представителями СУЗов</w:t>
            </w:r>
          </w:p>
        </w:tc>
        <w:tc>
          <w:tcPr>
            <w:tcW w:w="1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F627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77" w:rsidRPr="00611F3A" w:rsidRDefault="00F903CE" w:rsidP="00620FF6">
            <w:pPr>
              <w:tabs>
                <w:tab w:val="right" w:pos="196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 7-11 кл</w:t>
            </w:r>
            <w:r w:rsidR="00FF6277" w:rsidRPr="00611F3A">
              <w:rPr>
                <w:sz w:val="24"/>
                <w:szCs w:val="24"/>
              </w:rPr>
              <w:tab/>
            </w:r>
          </w:p>
        </w:tc>
      </w:tr>
      <w:tr w:rsidR="00FF627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4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 xml:space="preserve">Организация встреч </w:t>
            </w:r>
          </w:p>
          <w:p w:rsidR="00AA36B7" w:rsidRPr="00611F3A" w:rsidRDefault="00AA36B7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с представителями ВУЗов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F903CE" w:rsidP="00620FF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 по ВР</w:t>
            </w:r>
          </w:p>
        </w:tc>
      </w:tr>
      <w:tr w:rsidR="00AA36B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Классные руководители</w:t>
            </w:r>
          </w:p>
        </w:tc>
      </w:tr>
      <w:tr w:rsidR="00AA36B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6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Диагностические исследования: Мониторинг профессиональных намерений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Педагог-психолог</w:t>
            </w:r>
          </w:p>
        </w:tc>
      </w:tr>
      <w:tr w:rsidR="00AA36B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7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Участие во Всероссийских онлайн-уроках «Проектория»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Классные руководители</w:t>
            </w:r>
          </w:p>
        </w:tc>
      </w:tr>
      <w:tr w:rsidR="00AA36B7" w:rsidRPr="00611F3A" w:rsidTr="00FF62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8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11F3A">
              <w:rPr>
                <w:color w:val="000000"/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B7" w:rsidRPr="00611F3A" w:rsidRDefault="00AA36B7" w:rsidP="00620FF6">
            <w:pPr>
              <w:spacing w:line="276" w:lineRule="auto"/>
              <w:rPr>
                <w:sz w:val="24"/>
                <w:szCs w:val="24"/>
              </w:rPr>
            </w:pPr>
            <w:r w:rsidRPr="00611F3A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94DEE" w:rsidRPr="00611F3A" w:rsidRDefault="00C94DEE">
      <w:pPr>
        <w:widowControl/>
        <w:jc w:val="left"/>
        <w:rPr>
          <w:sz w:val="24"/>
          <w:szCs w:val="24"/>
        </w:rPr>
      </w:pPr>
    </w:p>
    <w:p w:rsidR="00C94DEE" w:rsidRPr="00611F3A" w:rsidRDefault="00C94DEE">
      <w:pPr>
        <w:widowControl/>
        <w:jc w:val="left"/>
        <w:rPr>
          <w:sz w:val="24"/>
          <w:szCs w:val="24"/>
        </w:rPr>
      </w:pPr>
    </w:p>
    <w:p w:rsidR="00C94DEE" w:rsidRPr="00611F3A" w:rsidRDefault="00DD0CFF">
      <w:pPr>
        <w:tabs>
          <w:tab w:val="left" w:pos="851"/>
        </w:tabs>
        <w:spacing w:line="360" w:lineRule="auto"/>
        <w:ind w:firstLine="709"/>
        <w:rPr>
          <w:b/>
          <w:sz w:val="24"/>
          <w:szCs w:val="24"/>
        </w:rPr>
      </w:pPr>
      <w:r w:rsidRPr="00611F3A">
        <w:rPr>
          <w:b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C94DEE" w:rsidRPr="00611F3A" w:rsidRDefault="00DD0CFF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Сентябрь: </w:t>
      </w:r>
    </w:p>
    <w:p w:rsidR="00C94DEE" w:rsidRPr="00611F3A" w:rsidRDefault="00DD0CFF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1 сентября: День знаний; </w:t>
      </w:r>
    </w:p>
    <w:p w:rsidR="00C94DEE" w:rsidRPr="00611F3A" w:rsidRDefault="00DD0CFF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3 сентября: День окончания Второй мировой войны, День солидарности в борьбе с терроризмом.</w:t>
      </w:r>
    </w:p>
    <w:p w:rsidR="00C94DEE" w:rsidRPr="00611F3A" w:rsidRDefault="00DD0CFF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Октябрь: </w:t>
      </w:r>
    </w:p>
    <w:p w:rsidR="00C94DEE" w:rsidRPr="00611F3A" w:rsidRDefault="00DD0CF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1 октября: Международный день пожилых людей;</w:t>
      </w:r>
    </w:p>
    <w:p w:rsidR="00C94DEE" w:rsidRPr="00611F3A" w:rsidRDefault="00DD0CF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4 октября: День защиты животных; </w:t>
      </w:r>
    </w:p>
    <w:p w:rsidR="00C94DEE" w:rsidRPr="00611F3A" w:rsidRDefault="00DD0CF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5 октября: День Учителя; </w:t>
      </w:r>
    </w:p>
    <w:p w:rsidR="00C94DEE" w:rsidRPr="00611F3A" w:rsidRDefault="00DD0CF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Третье воскресенье октября: День отца; </w:t>
      </w:r>
    </w:p>
    <w:p w:rsidR="00C94DEE" w:rsidRPr="00611F3A" w:rsidRDefault="00DD0CFF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30 октября: День памяти жертв политических репрессий.</w:t>
      </w:r>
    </w:p>
    <w:p w:rsidR="00C94DEE" w:rsidRPr="00611F3A" w:rsidRDefault="00DD0CFF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Ноябрь: </w:t>
      </w:r>
    </w:p>
    <w:p w:rsidR="00C94DEE" w:rsidRPr="00611F3A" w:rsidRDefault="00DD0CFF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4 ноября: День народного единства.</w:t>
      </w:r>
    </w:p>
    <w:p w:rsidR="00C94DEE" w:rsidRPr="00611F3A" w:rsidRDefault="00DD0CFF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lastRenderedPageBreak/>
        <w:t xml:space="preserve">Декабрь: </w:t>
      </w:r>
    </w:p>
    <w:p w:rsidR="00C94DEE" w:rsidRPr="00611F3A" w:rsidRDefault="00DD0CF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3 декабря: Международный день инвалидов;</w:t>
      </w:r>
    </w:p>
    <w:p w:rsidR="00C94DEE" w:rsidRPr="00611F3A" w:rsidRDefault="00DD0CF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5 декабря: Битва за Москву, Международный день добровольцев; </w:t>
      </w:r>
    </w:p>
    <w:p w:rsidR="00C94DEE" w:rsidRPr="00611F3A" w:rsidRDefault="00DD0CF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6 декабря: День Александра Невского; </w:t>
      </w:r>
    </w:p>
    <w:p w:rsidR="00C94DEE" w:rsidRPr="00611F3A" w:rsidRDefault="00DD0CF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9 декабря: День Героев Отечества; </w:t>
      </w:r>
    </w:p>
    <w:p w:rsidR="00C94DEE" w:rsidRPr="00611F3A" w:rsidRDefault="00DD0CF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10 декабря: День прав человека; </w:t>
      </w:r>
    </w:p>
    <w:p w:rsidR="00C94DEE" w:rsidRPr="00611F3A" w:rsidRDefault="00DD0CF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12 декабря: День Конституции Российской Федерации; </w:t>
      </w:r>
    </w:p>
    <w:p w:rsidR="00C94DEE" w:rsidRPr="00611F3A" w:rsidRDefault="00DD0CF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27 декабря: День спасателя.</w:t>
      </w:r>
    </w:p>
    <w:p w:rsidR="00C94DEE" w:rsidRPr="00611F3A" w:rsidRDefault="00DD0CFF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Январь: </w:t>
      </w:r>
    </w:p>
    <w:p w:rsidR="00C94DEE" w:rsidRPr="00611F3A" w:rsidRDefault="00DD0CFF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1 января: Новый год; </w:t>
      </w:r>
    </w:p>
    <w:p w:rsidR="00C94DEE" w:rsidRPr="00611F3A" w:rsidRDefault="00DD0CFF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7 января: Рождество Христово;</w:t>
      </w:r>
    </w:p>
    <w:p w:rsidR="00C94DEE" w:rsidRPr="00611F3A" w:rsidRDefault="00DD0CFF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25 января: «Татьянин день» (праздник студентов);</w:t>
      </w:r>
    </w:p>
    <w:p w:rsidR="00C94DEE" w:rsidRPr="00611F3A" w:rsidRDefault="00DD0CFF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27 января: День снятия блокады Ленинграда.</w:t>
      </w:r>
    </w:p>
    <w:p w:rsidR="00C94DEE" w:rsidRPr="00611F3A" w:rsidRDefault="00DD0CFF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Февраль: </w:t>
      </w:r>
    </w:p>
    <w:p w:rsidR="00C94DEE" w:rsidRPr="00611F3A" w:rsidRDefault="00DD0CFF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2 февраля: День воинской славы России; </w:t>
      </w:r>
    </w:p>
    <w:p w:rsidR="00C94DEE" w:rsidRPr="00611F3A" w:rsidRDefault="00DD0CFF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8 февраля: День русской науки;</w:t>
      </w:r>
    </w:p>
    <w:p w:rsidR="00C94DEE" w:rsidRPr="00611F3A" w:rsidRDefault="00DD0CFF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21 февраля: Международный день родного языка; </w:t>
      </w:r>
    </w:p>
    <w:p w:rsidR="00C94DEE" w:rsidRPr="00611F3A" w:rsidRDefault="00DD0CFF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23 февраля: День защитника Отечества.</w:t>
      </w:r>
    </w:p>
    <w:p w:rsidR="00C94DEE" w:rsidRPr="00611F3A" w:rsidRDefault="00DD0CFF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Март: </w:t>
      </w:r>
    </w:p>
    <w:p w:rsidR="00C94DEE" w:rsidRPr="00611F3A" w:rsidRDefault="00DD0CF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8 марта: Международный женский день; </w:t>
      </w:r>
    </w:p>
    <w:p w:rsidR="00C94DEE" w:rsidRPr="00611F3A" w:rsidRDefault="00DD0CFF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18 марта: День воссоединения Крыма с Россией.</w:t>
      </w:r>
    </w:p>
    <w:p w:rsidR="00C94DEE" w:rsidRPr="00611F3A" w:rsidRDefault="00DD0CFF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Апрель: </w:t>
      </w:r>
    </w:p>
    <w:p w:rsidR="00C94DEE" w:rsidRPr="00611F3A" w:rsidRDefault="00DD0CFF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12 апреля: День космонавтики.</w:t>
      </w:r>
    </w:p>
    <w:p w:rsidR="00C94DEE" w:rsidRPr="00611F3A" w:rsidRDefault="00DD0CFF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Май: </w:t>
      </w:r>
    </w:p>
    <w:p w:rsidR="00C94DEE" w:rsidRPr="00611F3A" w:rsidRDefault="00DD0CFF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1 мая: Праздник Весны и Труда;</w:t>
      </w:r>
    </w:p>
    <w:p w:rsidR="00C94DEE" w:rsidRPr="00611F3A" w:rsidRDefault="00DD0CFF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9 мая: День Победы; </w:t>
      </w:r>
    </w:p>
    <w:p w:rsidR="00C94DEE" w:rsidRPr="00611F3A" w:rsidRDefault="00DD0CFF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24 мая: День славянской письменности и культуры.</w:t>
      </w:r>
    </w:p>
    <w:p w:rsidR="00C94DEE" w:rsidRPr="00611F3A" w:rsidRDefault="00DD0CFF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Июнь: </w:t>
      </w:r>
    </w:p>
    <w:p w:rsidR="00C94DEE" w:rsidRPr="00611F3A" w:rsidRDefault="00DD0CFF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1 июня: Международный день защиты детей; </w:t>
      </w:r>
    </w:p>
    <w:p w:rsidR="00C94DEE" w:rsidRPr="00611F3A" w:rsidRDefault="00DD0CFF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5 июня: День эколога; </w:t>
      </w:r>
    </w:p>
    <w:p w:rsidR="00C94DEE" w:rsidRPr="00611F3A" w:rsidRDefault="00DD0CFF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6 июня: Пушкинский день России; </w:t>
      </w:r>
    </w:p>
    <w:p w:rsidR="00C94DEE" w:rsidRPr="00611F3A" w:rsidRDefault="00DD0CFF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12 июня: День России; </w:t>
      </w:r>
    </w:p>
    <w:p w:rsidR="00C94DEE" w:rsidRPr="00611F3A" w:rsidRDefault="00DD0CFF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22 июня: День памяти и скорби; </w:t>
      </w:r>
    </w:p>
    <w:p w:rsidR="00C94DEE" w:rsidRPr="00611F3A" w:rsidRDefault="00DD0CFF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27 июня: День молодёжи.</w:t>
      </w:r>
    </w:p>
    <w:p w:rsidR="00C94DEE" w:rsidRPr="00611F3A" w:rsidRDefault="00DD0CFF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lastRenderedPageBreak/>
        <w:t xml:space="preserve">Июль: </w:t>
      </w:r>
    </w:p>
    <w:p w:rsidR="00C94DEE" w:rsidRPr="00611F3A" w:rsidRDefault="00DD0CFF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8 июля: День семьи, любви и верности.</w:t>
      </w:r>
    </w:p>
    <w:p w:rsidR="00C94DEE" w:rsidRPr="00611F3A" w:rsidRDefault="00DD0CFF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611F3A">
        <w:rPr>
          <w:sz w:val="24"/>
          <w:szCs w:val="24"/>
        </w:rPr>
        <w:t xml:space="preserve">Август: </w:t>
      </w:r>
    </w:p>
    <w:p w:rsidR="00C94DEE" w:rsidRPr="00611F3A" w:rsidRDefault="00DD0CFF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611F3A">
        <w:rPr>
          <w:sz w:val="24"/>
          <w:szCs w:val="24"/>
        </w:rPr>
        <w:t>22 августа: День Государственного флага Российской Федерации;</w:t>
      </w:r>
    </w:p>
    <w:p w:rsidR="00C94DEE" w:rsidRPr="00611F3A" w:rsidRDefault="00DD0CFF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i/>
          <w:sz w:val="24"/>
          <w:szCs w:val="24"/>
        </w:rPr>
      </w:pPr>
      <w:r w:rsidRPr="00611F3A">
        <w:rPr>
          <w:sz w:val="24"/>
          <w:szCs w:val="24"/>
        </w:rPr>
        <w:t>25 августа: День воинской славы России.</w:t>
      </w:r>
    </w:p>
    <w:sectPr w:rsidR="00C94DEE" w:rsidRPr="00611F3A" w:rsidSect="00FF6277">
      <w:footerReference w:type="default" r:id="rId8"/>
      <w:pgSz w:w="11900" w:h="16840"/>
      <w:pgMar w:top="1134" w:right="70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40" w:rsidRDefault="00694140">
      <w:r>
        <w:separator/>
      </w:r>
    </w:p>
  </w:endnote>
  <w:endnote w:type="continuationSeparator" w:id="0">
    <w:p w:rsidR="00694140" w:rsidRDefault="0069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8A" w:rsidRDefault="0002217B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73408A" w:rsidRDefault="007340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73408A" w:rsidRDefault="007340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40" w:rsidRDefault="00694140">
      <w:r>
        <w:separator/>
      </w:r>
    </w:p>
  </w:footnote>
  <w:footnote w:type="continuationSeparator" w:id="0">
    <w:p w:rsidR="00694140" w:rsidRDefault="00694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10D"/>
    <w:multiLevelType w:val="multilevel"/>
    <w:tmpl w:val="E5744C26"/>
    <w:lvl w:ilvl="0">
      <w:start w:val="1"/>
      <w:numFmt w:val="bullet"/>
      <w:lvlText w:val="−"/>
      <w:lvlJc w:val="left"/>
      <w:pPr>
        <w:ind w:left="78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D1350C"/>
    <w:multiLevelType w:val="multilevel"/>
    <w:tmpl w:val="8D00CCF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950194"/>
    <w:multiLevelType w:val="multilevel"/>
    <w:tmpl w:val="95D2FF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AC73D1"/>
    <w:multiLevelType w:val="multilevel"/>
    <w:tmpl w:val="B43A967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554870"/>
    <w:multiLevelType w:val="multilevel"/>
    <w:tmpl w:val="7A36D2D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7911E1"/>
    <w:multiLevelType w:val="multilevel"/>
    <w:tmpl w:val="2E9A3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4C3D54"/>
    <w:multiLevelType w:val="multilevel"/>
    <w:tmpl w:val="0ACE04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8E5640"/>
    <w:multiLevelType w:val="multilevel"/>
    <w:tmpl w:val="4800A3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2A5673"/>
    <w:multiLevelType w:val="multilevel"/>
    <w:tmpl w:val="7E004B3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2838EB"/>
    <w:multiLevelType w:val="multilevel"/>
    <w:tmpl w:val="BA6649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376E12"/>
    <w:multiLevelType w:val="multilevel"/>
    <w:tmpl w:val="FEA220F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717A67"/>
    <w:multiLevelType w:val="multilevel"/>
    <w:tmpl w:val="41C0ED1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4A6FA7"/>
    <w:multiLevelType w:val="multilevel"/>
    <w:tmpl w:val="2E0AAE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7E72F4"/>
    <w:multiLevelType w:val="multilevel"/>
    <w:tmpl w:val="9E280F2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8C10FB5"/>
    <w:multiLevelType w:val="multilevel"/>
    <w:tmpl w:val="94C259F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DF0853"/>
    <w:multiLevelType w:val="multilevel"/>
    <w:tmpl w:val="F11E977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1D13F8"/>
    <w:multiLevelType w:val="multilevel"/>
    <w:tmpl w:val="6F8A80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532A82"/>
    <w:multiLevelType w:val="multilevel"/>
    <w:tmpl w:val="CCC06E3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D6C742D"/>
    <w:multiLevelType w:val="multilevel"/>
    <w:tmpl w:val="8CC0430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AC4813"/>
    <w:multiLevelType w:val="multilevel"/>
    <w:tmpl w:val="65D27FD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2B24A0B"/>
    <w:multiLevelType w:val="multilevel"/>
    <w:tmpl w:val="92183304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3D9430A"/>
    <w:multiLevelType w:val="multilevel"/>
    <w:tmpl w:val="390AC3A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4072872"/>
    <w:multiLevelType w:val="multilevel"/>
    <w:tmpl w:val="AB3A7CF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1E2F3B"/>
    <w:multiLevelType w:val="multilevel"/>
    <w:tmpl w:val="2B4C4F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63A1430"/>
    <w:multiLevelType w:val="multilevel"/>
    <w:tmpl w:val="5110415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4A3284"/>
    <w:multiLevelType w:val="multilevel"/>
    <w:tmpl w:val="5BDA435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2FE4412"/>
    <w:multiLevelType w:val="multilevel"/>
    <w:tmpl w:val="42AAFC3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4A124B"/>
    <w:multiLevelType w:val="multilevel"/>
    <w:tmpl w:val="171283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E41617D"/>
    <w:multiLevelType w:val="multilevel"/>
    <w:tmpl w:val="6E7AA66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3"/>
  </w:num>
  <w:num w:numId="5">
    <w:abstractNumId w:val="13"/>
  </w:num>
  <w:num w:numId="6">
    <w:abstractNumId w:val="28"/>
  </w:num>
  <w:num w:numId="7">
    <w:abstractNumId w:val="11"/>
  </w:num>
  <w:num w:numId="8">
    <w:abstractNumId w:val="0"/>
  </w:num>
  <w:num w:numId="9">
    <w:abstractNumId w:val="19"/>
  </w:num>
  <w:num w:numId="10">
    <w:abstractNumId w:val="5"/>
  </w:num>
  <w:num w:numId="11">
    <w:abstractNumId w:val="12"/>
  </w:num>
  <w:num w:numId="12">
    <w:abstractNumId w:val="17"/>
  </w:num>
  <w:num w:numId="13">
    <w:abstractNumId w:val="16"/>
  </w:num>
  <w:num w:numId="14">
    <w:abstractNumId w:val="6"/>
  </w:num>
  <w:num w:numId="15">
    <w:abstractNumId w:val="10"/>
  </w:num>
  <w:num w:numId="16">
    <w:abstractNumId w:val="2"/>
  </w:num>
  <w:num w:numId="17">
    <w:abstractNumId w:val="8"/>
  </w:num>
  <w:num w:numId="18">
    <w:abstractNumId w:val="27"/>
  </w:num>
  <w:num w:numId="19">
    <w:abstractNumId w:val="7"/>
  </w:num>
  <w:num w:numId="20">
    <w:abstractNumId w:val="26"/>
  </w:num>
  <w:num w:numId="21">
    <w:abstractNumId w:val="25"/>
  </w:num>
  <w:num w:numId="22">
    <w:abstractNumId w:val="22"/>
  </w:num>
  <w:num w:numId="23">
    <w:abstractNumId w:val="15"/>
  </w:num>
  <w:num w:numId="24">
    <w:abstractNumId w:val="21"/>
  </w:num>
  <w:num w:numId="25">
    <w:abstractNumId w:val="18"/>
  </w:num>
  <w:num w:numId="26">
    <w:abstractNumId w:val="1"/>
  </w:num>
  <w:num w:numId="27">
    <w:abstractNumId w:val="20"/>
  </w:num>
  <w:num w:numId="28">
    <w:abstractNumId w:val="1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DEE"/>
    <w:rsid w:val="0002217B"/>
    <w:rsid w:val="00093E06"/>
    <w:rsid w:val="000A7C0E"/>
    <w:rsid w:val="00174AAE"/>
    <w:rsid w:val="001C0DAC"/>
    <w:rsid w:val="001C5D11"/>
    <w:rsid w:val="001F6C96"/>
    <w:rsid w:val="00203D25"/>
    <w:rsid w:val="00232F29"/>
    <w:rsid w:val="00256A7B"/>
    <w:rsid w:val="00260280"/>
    <w:rsid w:val="00336CA7"/>
    <w:rsid w:val="00356654"/>
    <w:rsid w:val="00365CEF"/>
    <w:rsid w:val="004C7FCB"/>
    <w:rsid w:val="005470BC"/>
    <w:rsid w:val="00553071"/>
    <w:rsid w:val="0058457B"/>
    <w:rsid w:val="005849A6"/>
    <w:rsid w:val="00591239"/>
    <w:rsid w:val="0059459F"/>
    <w:rsid w:val="005966DC"/>
    <w:rsid w:val="005A020E"/>
    <w:rsid w:val="005F26E3"/>
    <w:rsid w:val="00600B45"/>
    <w:rsid w:val="00611F3A"/>
    <w:rsid w:val="00620FF6"/>
    <w:rsid w:val="00636D65"/>
    <w:rsid w:val="00646E3E"/>
    <w:rsid w:val="00657BD1"/>
    <w:rsid w:val="006938B6"/>
    <w:rsid w:val="00694140"/>
    <w:rsid w:val="006A244B"/>
    <w:rsid w:val="006C7C76"/>
    <w:rsid w:val="00702B5F"/>
    <w:rsid w:val="00703413"/>
    <w:rsid w:val="0073408A"/>
    <w:rsid w:val="007A43FC"/>
    <w:rsid w:val="007E40CC"/>
    <w:rsid w:val="00801E16"/>
    <w:rsid w:val="0080763B"/>
    <w:rsid w:val="008705BD"/>
    <w:rsid w:val="00882ABD"/>
    <w:rsid w:val="00884920"/>
    <w:rsid w:val="00900630"/>
    <w:rsid w:val="00911A08"/>
    <w:rsid w:val="009174F0"/>
    <w:rsid w:val="0092770D"/>
    <w:rsid w:val="00986DA1"/>
    <w:rsid w:val="009C2129"/>
    <w:rsid w:val="009C7324"/>
    <w:rsid w:val="00A47626"/>
    <w:rsid w:val="00A573B6"/>
    <w:rsid w:val="00A71421"/>
    <w:rsid w:val="00AA36B7"/>
    <w:rsid w:val="00AF42E8"/>
    <w:rsid w:val="00B0723C"/>
    <w:rsid w:val="00B60CDF"/>
    <w:rsid w:val="00B61FBC"/>
    <w:rsid w:val="00B81812"/>
    <w:rsid w:val="00C50D7D"/>
    <w:rsid w:val="00C5534C"/>
    <w:rsid w:val="00C94DEE"/>
    <w:rsid w:val="00CA73B1"/>
    <w:rsid w:val="00CB4BF2"/>
    <w:rsid w:val="00DC3F79"/>
    <w:rsid w:val="00DD0CFF"/>
    <w:rsid w:val="00DF412B"/>
    <w:rsid w:val="00E11068"/>
    <w:rsid w:val="00E344BA"/>
    <w:rsid w:val="00E44B0E"/>
    <w:rsid w:val="00E56F1F"/>
    <w:rsid w:val="00EA53C4"/>
    <w:rsid w:val="00EE7D0E"/>
    <w:rsid w:val="00EF6AC9"/>
    <w:rsid w:val="00F124E5"/>
    <w:rsid w:val="00F639C7"/>
    <w:rsid w:val="00F903CE"/>
    <w:rsid w:val="00F92BA7"/>
    <w:rsid w:val="00F93BD3"/>
    <w:rsid w:val="00FA063D"/>
    <w:rsid w:val="00FB242A"/>
    <w:rsid w:val="00FB7BD0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E7188-095A-4B02-99FB-BC85F61B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242A"/>
  </w:style>
  <w:style w:type="paragraph" w:styleId="1">
    <w:name w:val="heading 1"/>
    <w:basedOn w:val="a"/>
    <w:next w:val="a"/>
    <w:rsid w:val="00FB242A"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rsid w:val="00FB242A"/>
    <w:pPr>
      <w:widowControl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B242A"/>
    <w:pPr>
      <w:widowControl/>
      <w:pBdr>
        <w:top w:val="nil"/>
        <w:left w:val="nil"/>
        <w:bottom w:val="nil"/>
        <w:right w:val="nil"/>
        <w:between w:val="nil"/>
      </w:pBdr>
      <w:spacing w:before="120" w:after="120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rsid w:val="00FB242A"/>
    <w:pPr>
      <w:widowControl/>
      <w:pBdr>
        <w:top w:val="nil"/>
        <w:left w:val="nil"/>
        <w:bottom w:val="nil"/>
        <w:right w:val="nil"/>
        <w:between w:val="nil"/>
      </w:pBdr>
      <w:spacing w:before="120" w:after="120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rsid w:val="00FB242A"/>
    <w:pPr>
      <w:widowControl/>
      <w:pBdr>
        <w:top w:val="nil"/>
        <w:left w:val="nil"/>
        <w:bottom w:val="nil"/>
        <w:right w:val="nil"/>
        <w:between w:val="nil"/>
      </w:pBdr>
      <w:spacing w:before="120" w:after="120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rsid w:val="00FB242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B24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B242A"/>
    <w:pPr>
      <w:widowControl/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rsid w:val="00FB242A"/>
    <w:pPr>
      <w:widowControl/>
      <w:pBdr>
        <w:top w:val="nil"/>
        <w:left w:val="nil"/>
        <w:bottom w:val="nil"/>
        <w:right w:val="nil"/>
        <w:between w:val="nil"/>
      </w:pBdr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rsid w:val="00FB24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FB24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FB24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FB242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0C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CFF"/>
    <w:rPr>
      <w:rFonts w:ascii="Tahoma" w:hAnsi="Tahoma" w:cs="Tahoma"/>
      <w:sz w:val="16"/>
      <w:szCs w:val="16"/>
    </w:rPr>
  </w:style>
  <w:style w:type="paragraph" w:customStyle="1" w:styleId="ParaAttribute38">
    <w:name w:val="ParaAttribute38"/>
    <w:rsid w:val="00A47626"/>
    <w:pPr>
      <w:widowControl/>
      <w:ind w:right="-1"/>
    </w:pPr>
    <w:rPr>
      <w:rFonts w:eastAsia="№Е"/>
    </w:rPr>
  </w:style>
  <w:style w:type="table" w:styleId="ab">
    <w:name w:val="Table Grid"/>
    <w:basedOn w:val="a1"/>
    <w:uiPriority w:val="59"/>
    <w:rsid w:val="0055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CB4BF2"/>
    <w:pPr>
      <w:widowControl/>
      <w:jc w:val="left"/>
    </w:pPr>
  </w:style>
  <w:style w:type="character" w:customStyle="1" w:styleId="wmi-callto">
    <w:name w:val="wmi-callto"/>
    <w:basedOn w:val="a0"/>
    <w:rsid w:val="00EF6AC9"/>
  </w:style>
  <w:style w:type="paragraph" w:customStyle="1" w:styleId="11">
    <w:name w:val="Основной текст1"/>
    <w:basedOn w:val="a"/>
    <w:link w:val="ac"/>
    <w:qFormat/>
    <w:rsid w:val="00356654"/>
    <w:pPr>
      <w:autoSpaceDE w:val="0"/>
      <w:autoSpaceDN w:val="0"/>
      <w:ind w:left="792"/>
    </w:pPr>
    <w:rPr>
      <w:lang w:eastAsia="en-US"/>
    </w:rPr>
  </w:style>
  <w:style w:type="character" w:customStyle="1" w:styleId="ac">
    <w:name w:val="Основной текст_"/>
    <w:link w:val="11"/>
    <w:rsid w:val="00356654"/>
    <w:rPr>
      <w:lang w:eastAsia="en-US"/>
    </w:rPr>
  </w:style>
  <w:style w:type="paragraph" w:styleId="ad">
    <w:name w:val="List Paragraph"/>
    <w:basedOn w:val="a"/>
    <w:uiPriority w:val="34"/>
    <w:qFormat/>
    <w:rsid w:val="0088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F31D-8D69-46A9-B131-9A5FBB57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37</Pages>
  <Words>12144</Words>
  <Characters>69221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 Windows</cp:lastModifiedBy>
  <cp:revision>5</cp:revision>
  <cp:lastPrinted>2023-02-01T07:10:00Z</cp:lastPrinted>
  <dcterms:created xsi:type="dcterms:W3CDTF">2023-07-29T05:56:00Z</dcterms:created>
  <dcterms:modified xsi:type="dcterms:W3CDTF">2023-08-03T04:00:00Z</dcterms:modified>
</cp:coreProperties>
</file>