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09" w:rsidRPr="000E1AA5" w:rsidRDefault="00FA2D09" w:rsidP="00FA2D09">
      <w:pPr>
        <w:pStyle w:val="22"/>
        <w:shd w:val="clear" w:color="auto" w:fill="auto"/>
        <w:spacing w:after="100" w:afterAutospacing="1" w:line="240" w:lineRule="auto"/>
        <w:contextualSpacing/>
        <w:jc w:val="left"/>
        <w:rPr>
          <w:sz w:val="26"/>
          <w:szCs w:val="26"/>
        </w:rPr>
      </w:pPr>
      <w:r w:rsidRPr="000E1AA5">
        <w:rPr>
          <w:sz w:val="26"/>
          <w:szCs w:val="26"/>
        </w:rPr>
        <w:t xml:space="preserve">                        Муниципальное бюджетное общеобразовательное учреждение</w:t>
      </w: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sz w:val="26"/>
          <w:szCs w:val="26"/>
        </w:rPr>
      </w:pPr>
      <w:r w:rsidRPr="000E1AA5">
        <w:rPr>
          <w:sz w:val="26"/>
          <w:szCs w:val="26"/>
        </w:rPr>
        <w:t>«Школа № 32»</w:t>
      </w: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sz w:val="26"/>
          <w:szCs w:val="26"/>
        </w:rPr>
      </w:pPr>
      <w:r w:rsidRPr="000E1AA5">
        <w:rPr>
          <w:sz w:val="26"/>
          <w:szCs w:val="26"/>
        </w:rPr>
        <w:t xml:space="preserve">                                                           «Утверждаю»</w:t>
      </w: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sz w:val="26"/>
          <w:szCs w:val="26"/>
        </w:rPr>
      </w:pPr>
      <w:r w:rsidRPr="000E1AA5">
        <w:rPr>
          <w:sz w:val="26"/>
          <w:szCs w:val="26"/>
        </w:rPr>
        <w:t xml:space="preserve">                                                                                    Директор МБОУ «Школа №32»</w:t>
      </w: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jc w:val="right"/>
        <w:rPr>
          <w:sz w:val="26"/>
          <w:szCs w:val="26"/>
        </w:rPr>
      </w:pPr>
      <w:r w:rsidRPr="000E1AA5">
        <w:rPr>
          <w:sz w:val="26"/>
          <w:szCs w:val="26"/>
        </w:rPr>
        <w:t xml:space="preserve">                                                                                                      _________(</w:t>
      </w:r>
      <w:r w:rsidR="00FA2CD8" w:rsidRPr="000E1AA5">
        <w:rPr>
          <w:sz w:val="26"/>
          <w:szCs w:val="26"/>
        </w:rPr>
        <w:t>В.Е.Рожкова</w:t>
      </w:r>
      <w:r w:rsidRPr="000E1AA5">
        <w:rPr>
          <w:sz w:val="26"/>
          <w:szCs w:val="26"/>
        </w:rPr>
        <w:t>)</w:t>
      </w: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sz w:val="26"/>
          <w:szCs w:val="26"/>
        </w:rPr>
      </w:pPr>
      <w:r w:rsidRPr="000E1AA5">
        <w:rPr>
          <w:sz w:val="26"/>
          <w:szCs w:val="26"/>
        </w:rPr>
        <w:t xml:space="preserve">                </w:t>
      </w: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jc w:val="right"/>
        <w:rPr>
          <w:sz w:val="26"/>
          <w:szCs w:val="26"/>
        </w:rPr>
      </w:pPr>
      <w:r w:rsidRPr="000E1AA5">
        <w:rPr>
          <w:sz w:val="26"/>
          <w:szCs w:val="26"/>
        </w:rPr>
        <w:t xml:space="preserve">                                                                                             «_____»_______________2023г.</w:t>
      </w: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jc w:val="left"/>
        <w:rPr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  <w:r w:rsidRPr="000E1AA5">
        <w:rPr>
          <w:b/>
          <w:sz w:val="26"/>
          <w:szCs w:val="26"/>
        </w:rPr>
        <w:t>ПЛАН  РАБОТЫ  ШКОЛЬНОЙ  БИБЛИОТЕКИ</w:t>
      </w: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  <w:r w:rsidRPr="000E1AA5">
        <w:rPr>
          <w:b/>
          <w:sz w:val="26"/>
          <w:szCs w:val="26"/>
        </w:rPr>
        <w:t>2023 – 2024 учебный год</w:t>
      </w: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tabs>
          <w:tab w:val="left" w:pos="6795"/>
        </w:tabs>
        <w:spacing w:after="4358" w:line="240" w:lineRule="auto"/>
        <w:contextualSpacing/>
        <w:jc w:val="left"/>
        <w:rPr>
          <w:b/>
          <w:sz w:val="26"/>
          <w:szCs w:val="26"/>
        </w:rPr>
      </w:pPr>
      <w:r w:rsidRPr="000E1AA5">
        <w:rPr>
          <w:b/>
          <w:sz w:val="26"/>
          <w:szCs w:val="26"/>
        </w:rPr>
        <w:tab/>
      </w: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sz w:val="26"/>
          <w:szCs w:val="26"/>
        </w:rPr>
      </w:pPr>
      <w:r w:rsidRPr="000E1AA5">
        <w:rPr>
          <w:sz w:val="26"/>
          <w:szCs w:val="26"/>
        </w:rPr>
        <w:t xml:space="preserve">                                                                      Педагог – библиотекарь Фоменко М.Ю.</w:t>
      </w: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b/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jc w:val="left"/>
        <w:rPr>
          <w:sz w:val="26"/>
          <w:szCs w:val="26"/>
        </w:rPr>
      </w:pPr>
    </w:p>
    <w:p w:rsidR="00FA2D09" w:rsidRPr="000E1AA5" w:rsidRDefault="00FA2D09" w:rsidP="00FA2D09">
      <w:pPr>
        <w:pStyle w:val="22"/>
        <w:shd w:val="clear" w:color="auto" w:fill="auto"/>
        <w:spacing w:after="4358" w:line="240" w:lineRule="auto"/>
        <w:contextualSpacing/>
        <w:rPr>
          <w:sz w:val="26"/>
          <w:szCs w:val="26"/>
        </w:rPr>
      </w:pPr>
      <w:r w:rsidRPr="000E1AA5">
        <w:rPr>
          <w:sz w:val="26"/>
          <w:szCs w:val="26"/>
        </w:rPr>
        <w:t>г. Рязань</w:t>
      </w:r>
    </w:p>
    <w:p w:rsidR="00FA2D09" w:rsidRPr="000E1AA5" w:rsidRDefault="00FA2D09" w:rsidP="00FA2D09">
      <w:pPr>
        <w:pStyle w:val="22"/>
        <w:shd w:val="clear" w:color="auto" w:fill="auto"/>
        <w:spacing w:before="100" w:beforeAutospacing="1" w:after="100" w:afterAutospacing="1" w:line="240" w:lineRule="auto"/>
        <w:ind w:left="-1418" w:right="-113" w:hanging="1276"/>
        <w:contextualSpacing/>
        <w:jc w:val="left"/>
        <w:rPr>
          <w:sz w:val="26"/>
          <w:szCs w:val="26"/>
        </w:rPr>
        <w:sectPr w:rsidR="00FA2D09" w:rsidRPr="000E1AA5" w:rsidSect="00AB4005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0E1AA5">
        <w:rPr>
          <w:sz w:val="26"/>
          <w:szCs w:val="26"/>
        </w:rPr>
        <w:t xml:space="preserve">        </w:t>
      </w:r>
    </w:p>
    <w:p w:rsidR="00532ECD" w:rsidRDefault="00532ECD" w:rsidP="00560153">
      <w:pPr>
        <w:shd w:val="clear" w:color="auto" w:fill="FFFFFF"/>
        <w:contextualSpacing/>
        <w:jc w:val="both"/>
        <w:textAlignment w:val="top"/>
        <w:rPr>
          <w:rStyle w:val="30"/>
          <w:rFonts w:eastAsia="Arial Unicode MS"/>
          <w:b/>
          <w:i/>
          <w:sz w:val="26"/>
          <w:szCs w:val="26"/>
        </w:rPr>
      </w:pPr>
      <w:bookmarkStart w:id="0" w:name="bookmark1"/>
    </w:p>
    <w:p w:rsidR="00560153" w:rsidRDefault="0020523C" w:rsidP="00560153">
      <w:pPr>
        <w:shd w:val="clear" w:color="auto" w:fill="FFFFFF"/>
        <w:contextualSpacing/>
        <w:jc w:val="both"/>
        <w:textAlignment w:val="top"/>
        <w:rPr>
          <w:rStyle w:val="30"/>
          <w:rFonts w:eastAsia="Arial Unicode MS"/>
          <w:b/>
          <w:i/>
          <w:sz w:val="26"/>
          <w:szCs w:val="26"/>
        </w:rPr>
      </w:pPr>
      <w:r w:rsidRPr="000E1AA5">
        <w:rPr>
          <w:rStyle w:val="30"/>
          <w:rFonts w:eastAsia="Arial Unicode MS"/>
          <w:b/>
          <w:i/>
          <w:sz w:val="26"/>
          <w:szCs w:val="26"/>
        </w:rPr>
        <w:t xml:space="preserve"> Информационная грамотность – успешная личность</w:t>
      </w:r>
    </w:p>
    <w:p w:rsidR="00560153" w:rsidRDefault="00560153" w:rsidP="00560153">
      <w:pPr>
        <w:shd w:val="clear" w:color="auto" w:fill="FFFFFF"/>
        <w:contextualSpacing/>
        <w:jc w:val="both"/>
        <w:textAlignment w:val="top"/>
        <w:rPr>
          <w:rStyle w:val="30"/>
          <w:rFonts w:eastAsia="Arial Unicode MS"/>
          <w:b/>
          <w:i/>
          <w:sz w:val="26"/>
          <w:szCs w:val="26"/>
        </w:rPr>
      </w:pPr>
    </w:p>
    <w:p w:rsidR="00560153" w:rsidRPr="00345058" w:rsidRDefault="00560153" w:rsidP="00560153">
      <w:pPr>
        <w:shd w:val="clear" w:color="auto" w:fill="FFFFFF"/>
        <w:contextualSpacing/>
        <w:jc w:val="both"/>
        <w:textAlignment w:val="top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6015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34505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Цели работы</w:t>
      </w:r>
      <w:r w:rsidRPr="00345058">
        <w:rPr>
          <w:rFonts w:ascii="Times New Roman" w:eastAsia="Times New Roman" w:hAnsi="Times New Roman" w:cs="Times New Roman"/>
          <w:color w:val="auto"/>
          <w:sz w:val="26"/>
          <w:szCs w:val="26"/>
        </w:rPr>
        <w:t> школьной библиотеки соотносятся с целями развития школы, целевыми установками введения ФГОС ООО и ФГОС НОО:</w:t>
      </w:r>
    </w:p>
    <w:p w:rsidR="00560153" w:rsidRPr="00345058" w:rsidRDefault="00560153" w:rsidP="00560153">
      <w:pPr>
        <w:contextualSpacing/>
        <w:jc w:val="both"/>
        <w:textAlignment w:val="top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5058">
        <w:rPr>
          <w:rFonts w:ascii="Times New Roman" w:eastAsia="Times New Roman" w:hAnsi="Times New Roman" w:cs="Times New Roman"/>
          <w:color w:val="auto"/>
          <w:sz w:val="26"/>
          <w:szCs w:val="26"/>
        </w:rPr>
        <w:t>- 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</w:t>
      </w:r>
    </w:p>
    <w:p w:rsidR="00560153" w:rsidRPr="00345058" w:rsidRDefault="00560153" w:rsidP="00560153">
      <w:pPr>
        <w:contextualSpacing/>
        <w:jc w:val="both"/>
        <w:textAlignment w:val="top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5058">
        <w:rPr>
          <w:rFonts w:ascii="Times New Roman" w:eastAsia="Times New Roman" w:hAnsi="Times New Roman" w:cs="Times New Roman"/>
          <w:color w:val="auto"/>
          <w:sz w:val="26"/>
          <w:szCs w:val="26"/>
        </w:rPr>
        <w:t>- 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</w:r>
    </w:p>
    <w:p w:rsidR="00560153" w:rsidRPr="00345058" w:rsidRDefault="00560153" w:rsidP="00560153">
      <w:pPr>
        <w:contextualSpacing/>
        <w:jc w:val="both"/>
        <w:textAlignment w:val="top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5058">
        <w:rPr>
          <w:rFonts w:ascii="Times New Roman" w:eastAsia="Times New Roman" w:hAnsi="Times New Roman" w:cs="Times New Roman"/>
          <w:color w:val="auto"/>
          <w:sz w:val="26"/>
          <w:szCs w:val="26"/>
        </w:rPr>
        <w:t>- Воспитание гражданского самосознания, помощь в социализации обучающихся, развитии их творческих способностей.</w:t>
      </w:r>
    </w:p>
    <w:p w:rsidR="00560153" w:rsidRPr="00345058" w:rsidRDefault="00560153" w:rsidP="00560153">
      <w:pPr>
        <w:contextualSpacing/>
        <w:jc w:val="both"/>
        <w:textAlignment w:val="top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5058">
        <w:rPr>
          <w:rFonts w:ascii="Times New Roman" w:eastAsia="Times New Roman" w:hAnsi="Times New Roman" w:cs="Times New Roman"/>
          <w:color w:val="auto"/>
          <w:sz w:val="26"/>
          <w:szCs w:val="26"/>
        </w:rPr>
        <w:t>- Содействие формированию информационной компетентности обучающихся, компетенций в области смыслового чтения.</w:t>
      </w:r>
    </w:p>
    <w:p w:rsidR="00560153" w:rsidRPr="00345058" w:rsidRDefault="00560153" w:rsidP="00560153">
      <w:pPr>
        <w:contextualSpacing/>
        <w:jc w:val="both"/>
        <w:textAlignment w:val="top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5058">
        <w:rPr>
          <w:rFonts w:ascii="Times New Roman" w:eastAsia="Times New Roman" w:hAnsi="Times New Roman" w:cs="Times New Roman"/>
          <w:color w:val="auto"/>
          <w:sz w:val="26"/>
          <w:szCs w:val="26"/>
        </w:rPr>
        <w:t>- 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</w:t>
      </w:r>
    </w:p>
    <w:p w:rsidR="00560153" w:rsidRPr="00345058" w:rsidRDefault="00560153" w:rsidP="00560153">
      <w:pPr>
        <w:contextualSpacing/>
        <w:jc w:val="both"/>
        <w:textAlignment w:val="top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5058">
        <w:rPr>
          <w:rFonts w:ascii="Times New Roman" w:eastAsia="Times New Roman" w:hAnsi="Times New Roman" w:cs="Times New Roman"/>
          <w:color w:val="auto"/>
          <w:sz w:val="26"/>
          <w:szCs w:val="26"/>
        </w:rPr>
        <w:t>- 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 </w:t>
      </w:r>
    </w:p>
    <w:p w:rsidR="000E1AA5" w:rsidRPr="00560153" w:rsidRDefault="00560153" w:rsidP="00560153">
      <w:pPr>
        <w:shd w:val="clear" w:color="auto" w:fill="FFFFFF"/>
        <w:spacing w:after="270"/>
        <w:contextualSpacing/>
        <w:jc w:val="both"/>
        <w:textAlignment w:val="top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5058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</w:p>
    <w:p w:rsidR="000E1AA5" w:rsidRPr="000E1AA5" w:rsidRDefault="00532ECD" w:rsidP="000E1A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</w:t>
      </w:r>
      <w:r w:rsidR="000E1AA5" w:rsidRPr="000E1AA5">
        <w:rPr>
          <w:rFonts w:ascii="Times New Roman" w:hAnsi="Times New Roman" w:cs="Times New Roman"/>
          <w:b/>
          <w:sz w:val="26"/>
          <w:szCs w:val="26"/>
        </w:rPr>
        <w:t>:</w:t>
      </w:r>
    </w:p>
    <w:p w:rsidR="000E1AA5" w:rsidRPr="000E1AA5" w:rsidRDefault="000E1AA5" w:rsidP="000E1AA5">
      <w:pPr>
        <w:jc w:val="both"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 1. Активизировать читательскую активность у школьников, находить новые формы приобщения детей к чтению. </w:t>
      </w:r>
    </w:p>
    <w:p w:rsidR="000E1AA5" w:rsidRPr="000E1AA5" w:rsidRDefault="000E1AA5" w:rsidP="000E1AA5">
      <w:pPr>
        <w:jc w:val="both"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2. Пополнять фонд новой художественной и детской литературой, раз в год проводить акцию «Подари книгу библиотеке». </w:t>
      </w:r>
    </w:p>
    <w:p w:rsidR="000E1AA5" w:rsidRPr="000E1AA5" w:rsidRDefault="000E1AA5" w:rsidP="000E1AA5">
      <w:pPr>
        <w:jc w:val="both"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3. Продолжать работу над повышением качества и доступности информации, качеством обслуживания пользователей.</w:t>
      </w:r>
    </w:p>
    <w:p w:rsidR="000E1AA5" w:rsidRPr="000E1AA5" w:rsidRDefault="000E1AA5" w:rsidP="000E1AA5">
      <w:pPr>
        <w:jc w:val="both"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 4. Обучать читателей пользоваться книгой и другими носителями информации, поиску, отбору и умению оценивать информацию.</w:t>
      </w:r>
    </w:p>
    <w:p w:rsidR="000E1AA5" w:rsidRPr="000E1AA5" w:rsidRDefault="000E1AA5" w:rsidP="000E1AA5">
      <w:pPr>
        <w:jc w:val="both"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5. Формировать эстетическую и экологическую культуру и интерес к здоровому образу жизни.</w:t>
      </w:r>
    </w:p>
    <w:p w:rsidR="000E1AA5" w:rsidRPr="000E1AA5" w:rsidRDefault="000E1AA5" w:rsidP="000E1AA5">
      <w:pPr>
        <w:jc w:val="both"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  6. Обновлять стенды и вывески, активнее проводить рекламу деятельности библиотеки, используя при этом школьный сайт.</w:t>
      </w:r>
    </w:p>
    <w:p w:rsidR="000E1AA5" w:rsidRPr="000E1AA5" w:rsidRDefault="000E1AA5" w:rsidP="000E1AA5">
      <w:pPr>
        <w:jc w:val="both"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 7. Проводить чистку библиотечного фонда от устаревшей и ветхой литературы. </w:t>
      </w:r>
    </w:p>
    <w:p w:rsidR="000E1AA5" w:rsidRPr="000E1AA5" w:rsidRDefault="000E1AA5" w:rsidP="000E1AA5">
      <w:pPr>
        <w:jc w:val="both"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8. Работать с «Федеральным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 » (Приказ Министерства просвещения № 858 от 21.09.22).Формировать фонд учебной литературы в соответствии с новым ФГОС.</w:t>
      </w:r>
    </w:p>
    <w:p w:rsidR="000E1AA5" w:rsidRPr="000E1AA5" w:rsidRDefault="000E1AA5" w:rsidP="000E1AA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lastRenderedPageBreak/>
        <w:t>В дальнейшем нужно продолжить работу над повышением качества и доступности информации с использованием электронных носителей, провести чистку художественного фонда, вести работу по сохранности учебной литературы.</w:t>
      </w:r>
    </w:p>
    <w:p w:rsidR="000E1AA5" w:rsidRPr="000E1AA5" w:rsidRDefault="000E1AA5" w:rsidP="000E1A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1AA5" w:rsidRPr="000E1AA5" w:rsidRDefault="000E1AA5" w:rsidP="000E1AA5">
      <w:pPr>
        <w:spacing w:after="135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</w:p>
    <w:p w:rsidR="000E1AA5" w:rsidRPr="000E1AA5" w:rsidRDefault="000E1AA5" w:rsidP="000E1A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>Мероприятия по формированию и учету библиотечного фонда.</w:t>
      </w:r>
    </w:p>
    <w:p w:rsidR="000E1AA5" w:rsidRPr="000E1AA5" w:rsidRDefault="000E1AA5" w:rsidP="000E1AA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 xml:space="preserve">  1.Работа с учебным фондом.   </w:t>
      </w:r>
    </w:p>
    <w:p w:rsidR="000E1AA5" w:rsidRPr="000E1AA5" w:rsidRDefault="000E1AA5" w:rsidP="000E1AA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4033"/>
        <w:gridCol w:w="851"/>
        <w:gridCol w:w="1417"/>
        <w:gridCol w:w="1276"/>
        <w:gridCol w:w="1701"/>
      </w:tblGrid>
      <w:tr w:rsidR="000E1AA5" w:rsidRPr="000E1AA5" w:rsidTr="009632F3"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</w:t>
            </w: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выполнении</w:t>
            </w:r>
          </w:p>
        </w:tc>
      </w:tr>
      <w:tr w:rsidR="000E1AA5" w:rsidRPr="000E1AA5" w:rsidTr="009632F3"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Подведение итогов движения фонда. Диагностика обеспеченности учащихся школы учебниками в новом учебном году.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август - сентябрь 2023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Составление совместно с учителями – предметниками, руководителями школьных МО, администрацией школы  заказа на учебники.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1 - 9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М.Ю.,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учителя - предметники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983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Работа по приобретению недостающих учебников. 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февраль – март 2024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390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Осуществление  контроля над выполнением сделанного заказа.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апрель – август 2024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Прием и обработка поступивших учебников: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-оформление накладных;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-запись в книгу суммарного учета;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-штемпелевание;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-отражение поступивших учебников в регистрационной картотеке движения учебного фонда;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-расстановка на стеллажах;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-оформление документов в бухгалтерии;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Работа с резервным фондом: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-ведение учёта; 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- размещение на хранение; 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-передача неиспользуемых учебников в другие школы с 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оформлением соответствующих документов;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-получение и доставка необходимых учебников из других школ;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-возврат в школы ранее взятых учебников;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июнь-сентябрь 2024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сохранности учебного фонда (рейды по классам с подведением итогов). Акция «Живи, книга!».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Информирование учителей и учащихся о новых поступлениях учебников.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Работа с «Федеральным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 » (Приказ Министерства просвещения № 858 от 21.09.22). Сверка фонда с Федеральным  перечнем.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390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до сведения педагогического коллектива «Федерального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(Приказ Министерства просвещения № 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858 от 21.09.22) 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659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Изучение состава учебного фонда и анализ его использования.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август 2023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1423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Прием и выдача учебников в классы по графику. Оказание помощи классным руководителям в работе с ведомостями выдачи учебников в классы.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сентябрь 2023;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705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Прием и выдача учебников родителям (законным представителям) обучающихся на домашнем обучении.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сентябрь 2023;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416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Пополнение и редактирование регистрационной картотеки</w:t>
            </w:r>
            <w:r w:rsidR="00532ECD">
              <w:rPr>
                <w:rFonts w:ascii="Times New Roman" w:hAnsi="Times New Roman" w:cs="Times New Roman"/>
                <w:sz w:val="26"/>
                <w:szCs w:val="26"/>
              </w:rPr>
              <w:t xml:space="preserve"> движения библиотечного фонда (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и выбытия учебников).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578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Подготовка сведений и отчетов для УО и ЦМИСО.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915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Создание необходимых условий для хранения библиотечного фонда учебников.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2046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Списание утерянных учебников и оформление замены. Списание фонда с учетом ветхости, морально-устаревшего содержания  и смены программ по установленным правилам и нормам (по мере необходимости). Сдача макулатуры.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687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мелкому ремонту изданий.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915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списка учебников, учебных пособий, использующихся в образовательном процессе в 2023/2024 учебном году (на основании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осуществляющими образовательную деятельность). Издание приказа по школе.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Фоменко М.Ю., зам. </w:t>
            </w:r>
            <w:proofErr w:type="spellStart"/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Директо</w:t>
            </w:r>
            <w:proofErr w:type="spellEnd"/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по УР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1" w:name="_GoBack"/>
        <w:bookmarkEnd w:id="1"/>
      </w:tr>
      <w:tr w:rsidR="000E1AA5" w:rsidRPr="000E1AA5" w:rsidTr="009632F3">
        <w:trPr>
          <w:trHeight w:val="626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Оформление выставки «Знакомьтесь – новые учебники»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615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Работа с электронной базой учебного фонда.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615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Составление справки о наличии учебников в МБОУ «Школа № 32»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553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Работа с формулярами выдачи учебников в классы.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553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033" w:type="dxa"/>
          </w:tcPr>
          <w:p w:rsidR="000E1AA5" w:rsidRPr="000E1AA5" w:rsidRDefault="000E1AA5" w:rsidP="009632F3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Инвентаризация учебного фонда в конце учебного года после возвращения учебников в библиотеку.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1110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3" w:type="dxa"/>
          </w:tcPr>
          <w:p w:rsidR="000E1AA5" w:rsidRPr="000E1AA5" w:rsidRDefault="000E1AA5" w:rsidP="009632F3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Проведение работы в хранилище учебного фонда.  Расстановка учебников по классам. Обновление разделителей.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531"/>
        </w:trPr>
        <w:tc>
          <w:tcPr>
            <w:tcW w:w="75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3" w:type="dxa"/>
          </w:tcPr>
          <w:p w:rsidR="000E1AA5" w:rsidRPr="000E1AA5" w:rsidRDefault="000E1AA5" w:rsidP="009632F3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Работа с АИС «</w:t>
            </w:r>
            <w:proofErr w:type="spellStart"/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Книгозаказ</w:t>
            </w:r>
            <w:proofErr w:type="spellEnd"/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70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>2.Работа с фондом художественной литературы.</w:t>
      </w: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299"/>
        <w:gridCol w:w="851"/>
        <w:gridCol w:w="1417"/>
        <w:gridCol w:w="1276"/>
        <w:gridCol w:w="1241"/>
      </w:tblGrid>
      <w:tr w:rsidR="000E1AA5" w:rsidRPr="000E1AA5" w:rsidTr="009632F3">
        <w:trPr>
          <w:trHeight w:val="300"/>
        </w:trPr>
        <w:tc>
          <w:tcPr>
            <w:tcW w:w="48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429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241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Отм</w:t>
            </w:r>
            <w:proofErr w:type="spellEnd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. о выполнении</w:t>
            </w:r>
          </w:p>
        </w:tc>
      </w:tr>
      <w:tr w:rsidR="000E1AA5" w:rsidRPr="000E1AA5" w:rsidTr="009632F3">
        <w:trPr>
          <w:trHeight w:val="384"/>
        </w:trPr>
        <w:tc>
          <w:tcPr>
            <w:tcW w:w="48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9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Выдача изданий читателям согласно режиму работы библиотеки.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24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345"/>
        </w:trPr>
        <w:tc>
          <w:tcPr>
            <w:tcW w:w="48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9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2F2F2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Обеспечение свободного доступа в библиотеке:</w:t>
            </w:r>
            <w:r w:rsidRPr="000E1AA5">
              <w:rPr>
                <w:rFonts w:ascii="Times New Roman" w:hAnsi="Times New Roman" w:cs="Times New Roman"/>
                <w:sz w:val="26"/>
                <w:szCs w:val="26"/>
                <w:shd w:val="clear" w:color="auto" w:fill="F2F2F2"/>
              </w:rPr>
              <w:t xml:space="preserve"> </w:t>
            </w:r>
          </w:p>
          <w:p w:rsidR="000E1AA5" w:rsidRPr="000E1AA5" w:rsidRDefault="000E1AA5" w:rsidP="009632F3">
            <w:pPr>
              <w:spacing w:before="24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• к художественному фонду;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 • к фонду периодики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24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557"/>
        </w:trPr>
        <w:tc>
          <w:tcPr>
            <w:tcW w:w="48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9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Изучение состава фонда и анализ его использования.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24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48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9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Своевременный прием, систематизация, техническая обработка и регистрация новых поступлений художественной литературы.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накладных на новые поступления, их своевременная 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сдача в бухгалтерию.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24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48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29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Прием  художественной литературы, полученной в дар, учет и обработка. Оформление соответствующих документов.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24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48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9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Соблюдение правильной  расстановки книг на стеллажах  в соответствии с  ББК. Периодическая проверка правильности расстановки фонда.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24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1245"/>
        </w:trPr>
        <w:tc>
          <w:tcPr>
            <w:tcW w:w="48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9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Систематическое наблюдение за своевременным возвратом в библиотеку выданных изданий. Просмотр читательских формуляров с целью выявления задолжников.  Доведение результатов просмотра до сведения классных руководителей.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24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878"/>
        </w:trPr>
        <w:tc>
          <w:tcPr>
            <w:tcW w:w="48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9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Ведение работы по сохранности книжного фонда.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-организация фонда особо ценных изданий (словари, справочники, энциклопедии), проведение периодических проверок их сохранности;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-обеспечение мер по возмещению ущерба, причиненного носителям информации в установленном порядке (согласно «Положению о библиотеке»).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24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415"/>
        </w:trPr>
        <w:tc>
          <w:tcPr>
            <w:tcW w:w="48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9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Работа по мелкому ремонту библиотечных книг силами учащихся.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24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1549"/>
        </w:trPr>
        <w:tc>
          <w:tcPr>
            <w:tcW w:w="48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9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  <w:shd w:val="clear" w:color="auto" w:fill="F2F2F2"/>
              </w:rPr>
              <w:t xml:space="preserve">Отбор устаревших и ветхих изданий для списания. 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Списание ветхой и морально устаревшей литературы, непрофильной и излишней (дублетной) литературы в соответствии с действующими правовыми актами.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24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440"/>
        </w:trPr>
        <w:tc>
          <w:tcPr>
            <w:tcW w:w="48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9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Обеспечение требуемого режима систематизированного хранения и физической сохранности библиотечного фонда.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24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654"/>
        </w:trPr>
        <w:tc>
          <w:tcPr>
            <w:tcW w:w="48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9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Информирование читателей о новых поступающих изданиях.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24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551"/>
        </w:trPr>
        <w:tc>
          <w:tcPr>
            <w:tcW w:w="48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99" w:type="dxa"/>
          </w:tcPr>
          <w:p w:rsidR="000E1AA5" w:rsidRPr="000E1AA5" w:rsidRDefault="000E1AA5" w:rsidP="009632F3">
            <w:pPr>
              <w:spacing w:before="24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Оформление новых разделителей и полочных выставок.</w:t>
            </w:r>
          </w:p>
          <w:p w:rsidR="000E1AA5" w:rsidRPr="000E1AA5" w:rsidRDefault="000E1AA5" w:rsidP="009632F3">
            <w:pPr>
              <w:spacing w:before="24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• в зоне открытого доступа;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• полочные разделители по отделам;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24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315"/>
        </w:trPr>
        <w:tc>
          <w:tcPr>
            <w:tcW w:w="48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29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Оформление подписки 1 полугодие 2024 г. Осуществление контроля за своевременной доставкой периодических изданий. Своевременное предоставление накладных в бухгалтерию.</w:t>
            </w: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276" w:type="dxa"/>
          </w:tcPr>
          <w:p w:rsidR="000E1AA5" w:rsidRPr="000E1AA5" w:rsidRDefault="00734AB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24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315"/>
        </w:trPr>
        <w:tc>
          <w:tcPr>
            <w:tcW w:w="48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Федеральным перечнем экстремистских материалов, размещенным на сайте Министерства юстиции </w:t>
            </w:r>
            <w:proofErr w:type="gramStart"/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E1A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Федеральный</w:t>
            </w:r>
            <w:proofErr w:type="gramEnd"/>
            <w:r w:rsidRPr="000E1A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закон РФ от 25 июля 2002г. №114-ФЗ "О противодействии </w:t>
            </w:r>
            <w:r w:rsidRPr="000E1AA5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</w:rPr>
              <w:t>экстремистской</w:t>
            </w:r>
            <w:r w:rsidRPr="000E1A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 деятельности", 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29.12.2010 №436-ФЗ «О защите детей от информации, причиняющей вред их здоровью и развитию»</w:t>
            </w:r>
            <w:r w:rsidRPr="000E1A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-ежемесячное внесение дополнений в перечень экстремистских материалов, размещенный в библиотеке (в электронном варианте) с сайта Министерства юстиции;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-регулярная проверка фонда библиотеки на предмет отсутствия в нем изданий, внесенных в перечень. 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 ведение отчетности об отсутствии таких изданий в библиотеке.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7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241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>Работа с читателями по формированию их читательских потребностей.</w:t>
      </w: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>1.Индивидуальная работа с читателями.</w:t>
      </w: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086"/>
        <w:gridCol w:w="1046"/>
        <w:gridCol w:w="1367"/>
        <w:gridCol w:w="1530"/>
        <w:gridCol w:w="984"/>
      </w:tblGrid>
      <w:tr w:rsidR="000E1AA5" w:rsidRPr="000E1AA5" w:rsidTr="009632F3">
        <w:tc>
          <w:tcPr>
            <w:tcW w:w="55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40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046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36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1530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984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Отм</w:t>
            </w:r>
            <w:proofErr w:type="spellEnd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. о выполнении.</w:t>
            </w:r>
          </w:p>
        </w:tc>
      </w:tr>
      <w:tr w:rsidR="000E1AA5" w:rsidRPr="000E1AA5" w:rsidTr="009632F3">
        <w:trPr>
          <w:trHeight w:val="570"/>
        </w:trPr>
        <w:tc>
          <w:tcPr>
            <w:tcW w:w="55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Прием и выдача литературы учащимся школы согласно расписанию работы библиотеки.</w:t>
            </w:r>
          </w:p>
        </w:tc>
        <w:tc>
          <w:tcPr>
            <w:tcW w:w="104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36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3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84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1175"/>
        </w:trPr>
        <w:tc>
          <w:tcPr>
            <w:tcW w:w="55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0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Своевременная </w:t>
            </w:r>
            <w:r w:rsidRPr="000E1AA5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перерегистрация читателей (прибытие/выбытие, перерегистрация классов)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. Запись вновь прибывших учащихся в библиотеку.</w:t>
            </w:r>
          </w:p>
        </w:tc>
        <w:tc>
          <w:tcPr>
            <w:tcW w:w="104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36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3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84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1175"/>
        </w:trPr>
        <w:tc>
          <w:tcPr>
            <w:tcW w:w="55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86" w:type="dxa"/>
            <w:shd w:val="clear" w:color="auto" w:fill="auto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  <w:shd w:val="clear" w:color="auto" w:fill="F2F2F2"/>
              </w:rPr>
              <w:t>Замена переполненных записями библиотечных формуляров на новые формуляры. Поиск утерянных книг по читательским формулярам.</w:t>
            </w:r>
          </w:p>
        </w:tc>
        <w:tc>
          <w:tcPr>
            <w:tcW w:w="104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36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3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84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6A0EB1">
        <w:tc>
          <w:tcPr>
            <w:tcW w:w="55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86" w:type="dxa"/>
            <w:shd w:val="clear" w:color="auto" w:fill="auto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Изучение индивидуальных читательских запросов (беседы, индивидуальные заказы, тематические подборки, наблюдения в процессе выбора книг, анкетирование, интервь</w:t>
            </w:r>
            <w:r w:rsidR="006A0EB1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ирование).</w:t>
            </w:r>
          </w:p>
        </w:tc>
        <w:tc>
          <w:tcPr>
            <w:tcW w:w="104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36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3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84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55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  <w:shd w:val="clear" w:color="auto" w:fill="F2F2F2"/>
              </w:rPr>
              <w:t>Подбор источников информации по интересующей читателей теме.</w:t>
            </w:r>
          </w:p>
        </w:tc>
        <w:tc>
          <w:tcPr>
            <w:tcW w:w="104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36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3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84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780"/>
        </w:trPr>
        <w:tc>
          <w:tcPr>
            <w:tcW w:w="55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104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36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3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84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1236"/>
        </w:trPr>
        <w:tc>
          <w:tcPr>
            <w:tcW w:w="55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бесед о прочитанном с целью развития способностей понимать прочитанное и правильно излагать свои мысли.</w:t>
            </w:r>
          </w:p>
        </w:tc>
        <w:tc>
          <w:tcPr>
            <w:tcW w:w="104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36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3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84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711"/>
        </w:trPr>
        <w:tc>
          <w:tcPr>
            <w:tcW w:w="55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  <w:shd w:val="clear" w:color="auto" w:fill="F2F2F2"/>
              </w:rPr>
              <w:t>Консультирование учащихся при выборе книг. </w:t>
            </w:r>
          </w:p>
        </w:tc>
        <w:tc>
          <w:tcPr>
            <w:tcW w:w="104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36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3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84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711"/>
        </w:trPr>
        <w:tc>
          <w:tcPr>
            <w:tcW w:w="55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Информирование читателей о новых поступлениях в библиотеку.</w:t>
            </w:r>
          </w:p>
        </w:tc>
        <w:tc>
          <w:tcPr>
            <w:tcW w:w="104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36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3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84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711"/>
        </w:trPr>
        <w:tc>
          <w:tcPr>
            <w:tcW w:w="55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Изучение и анализ читательских формуляров.</w:t>
            </w:r>
          </w:p>
        </w:tc>
        <w:tc>
          <w:tcPr>
            <w:tcW w:w="104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36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3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84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711"/>
        </w:trPr>
        <w:tc>
          <w:tcPr>
            <w:tcW w:w="55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Проведение  бесед с вновь записавшимися читателями о культуре чтения книг. Ознакомление  их с правилами поведения в библиотеке.</w:t>
            </w:r>
          </w:p>
        </w:tc>
        <w:tc>
          <w:tcPr>
            <w:tcW w:w="104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36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3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84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711"/>
        </w:trPr>
        <w:tc>
          <w:tcPr>
            <w:tcW w:w="55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104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36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3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84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711"/>
        </w:trPr>
        <w:tc>
          <w:tcPr>
            <w:tcW w:w="55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Рекомендательные беседы при выдаче книг.</w:t>
            </w:r>
          </w:p>
        </w:tc>
        <w:tc>
          <w:tcPr>
            <w:tcW w:w="104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36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30" w:type="dxa"/>
          </w:tcPr>
          <w:p w:rsidR="000E1AA5" w:rsidRPr="000E1AA5" w:rsidRDefault="005C083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84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>2. Групповая работа с читателями</w:t>
      </w: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993"/>
        <w:gridCol w:w="1417"/>
        <w:gridCol w:w="1559"/>
        <w:gridCol w:w="958"/>
      </w:tblGrid>
      <w:tr w:rsidR="000E1AA5" w:rsidRPr="000E1AA5" w:rsidTr="009632F3">
        <w:tc>
          <w:tcPr>
            <w:tcW w:w="534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 п/п</w:t>
            </w:r>
          </w:p>
        </w:tc>
        <w:tc>
          <w:tcPr>
            <w:tcW w:w="41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993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1559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95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Отм</w:t>
            </w:r>
            <w:proofErr w:type="spellEnd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. о выполнении</w:t>
            </w:r>
          </w:p>
        </w:tc>
      </w:tr>
      <w:tr w:rsidR="000E1AA5" w:rsidRPr="000E1AA5" w:rsidTr="009632F3">
        <w:tc>
          <w:tcPr>
            <w:tcW w:w="534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Проведение экскурсий в библиотеку.</w:t>
            </w:r>
          </w:p>
        </w:tc>
        <w:tc>
          <w:tcPr>
            <w:tcW w:w="9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55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5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534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Знакомство учащихся с минимумом библиотечно-библиографических знаний: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- знакомство с правилами пользования библиотекой, о поведении в библиотеке, о культуре чтения книг;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- беседы об ответственности за причиненный ущерб книге, учебнику, другому носителю информации;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- знакомство с расстановкой книжного фонда;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- знакомство со </w:t>
            </w:r>
            <w:proofErr w:type="spellStart"/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– информационным фондом;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 ознакомление с планом массовых мероприятий, проводимых библиотекой;</w:t>
            </w:r>
          </w:p>
        </w:tc>
        <w:tc>
          <w:tcPr>
            <w:tcW w:w="9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5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534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Ознакомление с различными выставками, раскрывающими фонд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библиотеки.</w:t>
            </w:r>
          </w:p>
        </w:tc>
        <w:tc>
          <w:tcPr>
            <w:tcW w:w="9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5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1172"/>
        </w:trPr>
        <w:tc>
          <w:tcPr>
            <w:tcW w:w="534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Информирование классных руководителей о читательской активности учащихся класса.</w:t>
            </w:r>
          </w:p>
        </w:tc>
        <w:tc>
          <w:tcPr>
            <w:tcW w:w="9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840"/>
        </w:trPr>
        <w:tc>
          <w:tcPr>
            <w:tcW w:w="534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читательской активности учащихся.</w:t>
            </w:r>
          </w:p>
        </w:tc>
        <w:tc>
          <w:tcPr>
            <w:tcW w:w="9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55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5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855"/>
        </w:trPr>
        <w:tc>
          <w:tcPr>
            <w:tcW w:w="534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Привлечение учащихся к участию в различных мероприятиях (школьного и городского масштаба).</w:t>
            </w:r>
          </w:p>
        </w:tc>
        <w:tc>
          <w:tcPr>
            <w:tcW w:w="9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5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840"/>
        </w:trPr>
        <w:tc>
          <w:tcPr>
            <w:tcW w:w="534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1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Изучение чтения разных возрастных групп (анализ читательских формуляров).</w:t>
            </w:r>
          </w:p>
        </w:tc>
        <w:tc>
          <w:tcPr>
            <w:tcW w:w="9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5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131"/>
        </w:trPr>
        <w:tc>
          <w:tcPr>
            <w:tcW w:w="534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  <w:shd w:val="clear" w:color="auto" w:fill="F2F2F2"/>
              </w:rPr>
              <w:t>Анкетирование и интервьюирование обучающихся разных классов о читательских вкусах и интересах.</w:t>
            </w:r>
          </w:p>
        </w:tc>
        <w:tc>
          <w:tcPr>
            <w:tcW w:w="9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95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>3.Массовая работа с читателями</w:t>
      </w:r>
    </w:p>
    <w:p w:rsidR="000E1AA5" w:rsidRPr="000E1AA5" w:rsidRDefault="000E1AA5" w:rsidP="000E1AA5">
      <w:pPr>
        <w:jc w:val="both"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E1AA5">
        <w:rPr>
          <w:rFonts w:ascii="Times New Roman" w:hAnsi="Times New Roman" w:cs="Times New Roman"/>
          <w:sz w:val="26"/>
          <w:szCs w:val="26"/>
        </w:rPr>
        <w:t>массовые мероприятия, посвященные памятным датам: книжные выставки, обзоры, викторины, беседы  и т.д.;</w:t>
      </w:r>
    </w:p>
    <w:p w:rsidR="000E1AA5" w:rsidRPr="000E1AA5" w:rsidRDefault="000E1AA5" w:rsidP="000E1AA5">
      <w:pPr>
        <w:jc w:val="both"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-организация и проведение экскурсий, классных часов;</w:t>
      </w:r>
    </w:p>
    <w:p w:rsidR="000E1AA5" w:rsidRPr="000E1AA5" w:rsidRDefault="000E1AA5" w:rsidP="000E1AA5">
      <w:pPr>
        <w:jc w:val="both"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-участие в проведении  предметных недель и общешкольных мероприятий;</w:t>
      </w:r>
    </w:p>
    <w:p w:rsidR="000E1AA5" w:rsidRPr="000E1AA5" w:rsidRDefault="000E1AA5" w:rsidP="000E1A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-проведение библиотечных уроков;</w:t>
      </w: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809"/>
        <w:gridCol w:w="912"/>
        <w:gridCol w:w="1466"/>
        <w:gridCol w:w="1682"/>
        <w:gridCol w:w="1093"/>
      </w:tblGrid>
      <w:tr w:rsidR="000E1AA5" w:rsidRPr="000E1AA5" w:rsidTr="009632F3">
        <w:tc>
          <w:tcPr>
            <w:tcW w:w="6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 п/п</w:t>
            </w:r>
          </w:p>
        </w:tc>
        <w:tc>
          <w:tcPr>
            <w:tcW w:w="38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905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3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Срок выполнен.</w:t>
            </w:r>
          </w:p>
        </w:tc>
        <w:tc>
          <w:tcPr>
            <w:tcW w:w="16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Ответствен.</w:t>
            </w:r>
          </w:p>
        </w:tc>
        <w:tc>
          <w:tcPr>
            <w:tcW w:w="109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Отм</w:t>
            </w:r>
            <w:proofErr w:type="spellEnd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о </w:t>
            </w:r>
            <w:proofErr w:type="spellStart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выпол</w:t>
            </w:r>
            <w:proofErr w:type="spellEnd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0E1AA5" w:rsidRPr="000E1AA5" w:rsidTr="009632F3">
        <w:trPr>
          <w:trHeight w:val="2434"/>
        </w:trPr>
        <w:tc>
          <w:tcPr>
            <w:tcW w:w="6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Правовое воспитание:</w:t>
            </w:r>
          </w:p>
          <w:p w:rsidR="000E1AA5" w:rsidRPr="000E1AA5" w:rsidRDefault="000E1AA5" w:rsidP="009632F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532ECD">
              <w:rPr>
                <w:rFonts w:ascii="Times New Roman" w:hAnsi="Times New Roman" w:cs="Times New Roman"/>
                <w:iCs/>
                <w:sz w:val="26"/>
                <w:szCs w:val="26"/>
              </w:rPr>
              <w:t>В</w:t>
            </w:r>
            <w:r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ыставка-вернисаж</w:t>
            </w:r>
          </w:p>
          <w:p w:rsidR="000E1AA5" w:rsidRPr="000E1AA5" w:rsidRDefault="000E1AA5" w:rsidP="009632F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 «Символы России — вехи истории»: ко Дню герба</w:t>
            </w:r>
          </w:p>
          <w:p w:rsidR="000E1AA5" w:rsidRPr="000E1AA5" w:rsidRDefault="00532ECD" w:rsidP="009632F3">
            <w:pPr>
              <w:shd w:val="clear" w:color="auto" w:fill="FFFFFF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-В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ыставка</w:t>
            </w:r>
            <w:r w:rsidR="000E1AA5" w:rsidRPr="000E1A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«С законом на Вы»</w:t>
            </w:r>
          </w:p>
          <w:p w:rsidR="000E1AA5" w:rsidRPr="000E1AA5" w:rsidRDefault="00532ECD" w:rsidP="009632F3">
            <w:pPr>
              <w:shd w:val="clear" w:color="auto" w:fill="FFFFFF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 П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равовая  игра «Мир моих прав»  </w:t>
            </w:r>
          </w:p>
          <w:p w:rsidR="000E1AA5" w:rsidRPr="000E1AA5" w:rsidRDefault="00532ECD" w:rsidP="009632F3">
            <w:pPr>
              <w:shd w:val="clear" w:color="auto" w:fill="FFFFFF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 В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ыставка-викторина  «Вокруг права» </w:t>
            </w:r>
          </w:p>
          <w:p w:rsidR="000E1AA5" w:rsidRPr="000E1AA5" w:rsidRDefault="000E1AA5" w:rsidP="009632F3">
            <w:pPr>
              <w:shd w:val="clear" w:color="auto" w:fill="FFFFFF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05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6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09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6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Здоровый образ жизни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ыставка «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  <w:t>Вся правда о вредных привычках»;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  <w:t>- Ч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  <w:t>ас здоровья « Без привычек вредных жить на свете здорово»;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  <w:t>- Б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  <w:t>еседа «А сладок ли запретный плод?»;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  <w:t>-Д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  <w:t>искуссия «Я живу! Я люблю жить! А ты?»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ыставка «Наркомания – беда века»</w:t>
            </w:r>
          </w:p>
        </w:tc>
        <w:tc>
          <w:tcPr>
            <w:tcW w:w="905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09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6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93" w:type="dxa"/>
          </w:tcPr>
          <w:p w:rsidR="00532ECD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Экологическое воспитание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32ECD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ыставка «Природы мудрые советы»;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еседа «Сохранить природу – значит сохранить Родину»;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росмотр журналов о природе «Экология и мы»;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09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AA5" w:rsidRPr="000E1AA5" w:rsidTr="006A0EB1">
        <w:trPr>
          <w:trHeight w:val="4346"/>
        </w:trPr>
        <w:tc>
          <w:tcPr>
            <w:tcW w:w="6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Национально-патриотическое воспитание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-В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ыставка 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«В сердце светит Русь»;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-Л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итературное чтение «А Россия – это Россия…»;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ыставка « Наша сила в единстве»;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Ф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отовыставка «Космос далекий и близкий»;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рок – портрет «Знаете, каким он парнем был»;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09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273"/>
        </w:trPr>
        <w:tc>
          <w:tcPr>
            <w:tcW w:w="6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Краеведческое воспитание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32ECD">
              <w:rPr>
                <w:rFonts w:ascii="Times New Roman" w:hAnsi="Times New Roman" w:cs="Times New Roman"/>
                <w:iCs/>
                <w:sz w:val="26"/>
                <w:szCs w:val="26"/>
              </w:rPr>
              <w:t>Ф</w:t>
            </w:r>
            <w:r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ото-иллюстративная </w:t>
            </w:r>
            <w:proofErr w:type="gramStart"/>
            <w:r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выставка  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Любимый сердцем город»;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ыставка ««В городе моем – моя судьба»;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-И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гра – путешествие «Я в этом городе живу, я этот город знаю»;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отовыставка «Константиново: наша история»;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ыставка  - стенд «Рязань – жемчужина России»;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иртуальное путешествие «Рязань: памятники славы и бессмертия»;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итературно – музыкальный час «Мой город – герой в стихах и песнях»;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ыставка «Циолковский  К.Э.- космос рядом»: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32ECD">
              <w:rPr>
                <w:rFonts w:ascii="Times New Roman" w:hAnsi="Times New Roman" w:cs="Times New Roman"/>
                <w:sz w:val="26"/>
                <w:szCs w:val="26"/>
              </w:rPr>
              <w:t>Выставка-беседа «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Братья Пироговы. Судьба одной семьи.</w:t>
            </w:r>
            <w:r w:rsidR="00532E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3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09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10479"/>
        </w:trPr>
        <w:tc>
          <w:tcPr>
            <w:tcW w:w="6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8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Военно-патриотическое воспитание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ыставка 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«Они дошли с победой до Рейхстага»;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-Ч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ас </w:t>
            </w:r>
            <w:proofErr w:type="gramStart"/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памяти </w:t>
            </w:r>
            <w:r w:rsidR="000E1AA5" w:rsidRPr="000E1A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«</w:t>
            </w:r>
            <w:proofErr w:type="gramEnd"/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Имя на обелиске» 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</w:t>
            </w:r>
            <w:r w:rsidR="00532ECD">
              <w:rPr>
                <w:rFonts w:ascii="Times New Roman" w:hAnsi="Times New Roman" w:cs="Times New Roman"/>
                <w:iCs/>
                <w:sz w:val="26"/>
                <w:szCs w:val="26"/>
              </w:rPr>
              <w:t>Ф</w:t>
            </w:r>
            <w:r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отовыставка «Я говорю с тобой из Ленинграда»;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-Б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еседа «Время и память»;</w:t>
            </w:r>
            <w:r w:rsidR="000E1AA5" w:rsidRPr="000E1A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</w:t>
            </w:r>
            <w:r w:rsidR="00532ECD">
              <w:rPr>
                <w:rFonts w:ascii="Times New Roman" w:hAnsi="Times New Roman" w:cs="Times New Roman"/>
                <w:iCs/>
                <w:sz w:val="26"/>
                <w:szCs w:val="26"/>
              </w:rPr>
              <w:t>Ч</w:t>
            </w:r>
            <w:r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ас памяти и славы «У священного огня»;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-В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ыставка «Полетаев Ф.А.; помним и гордимся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-Ч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ас памяти «Нет у Бога без вести пропавших – все они стоят в одном строю…»;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 В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ыставка «Без вести пропавший солдат – звезды над тобою горят»;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-В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ыставка «Герои твои, Отчизна»;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-</w:t>
            </w:r>
            <w:r w:rsidRPr="000E1A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="00532ECD">
              <w:rPr>
                <w:rFonts w:ascii="Times New Roman" w:hAnsi="Times New Roman" w:cs="Times New Roman"/>
                <w:iCs/>
                <w:sz w:val="26"/>
                <w:szCs w:val="26"/>
              </w:rPr>
              <w:t>Ч</w:t>
            </w:r>
            <w:r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ас размышления « Есть такая профессия – Родину защищать»;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 Ф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отовыставка «Непобедимая и легендарная»;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 В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ыставка – просмотр «Дети военной поры»;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 Л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итературно – музыкальный час «Песня </w:t>
            </w:r>
            <w:proofErr w:type="gramStart"/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в солдатской строю</w:t>
            </w:r>
            <w:proofErr w:type="gramEnd"/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 Ч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ас мужества «Героями не рождаются – героями становятся»;</w:t>
            </w:r>
          </w:p>
          <w:p w:rsidR="000E1AA5" w:rsidRPr="000E1AA5" w:rsidRDefault="00532ECD" w:rsidP="009632F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В</w:t>
            </w:r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>идеовикторина</w:t>
            </w:r>
            <w:proofErr w:type="spellEnd"/>
            <w:r w:rsidR="000E1AA5" w:rsidRPr="000E1AA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«Буду в армии служить»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  <w:p w:rsidR="00532ECD" w:rsidRDefault="00532EC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532ECD" w:rsidRDefault="00532EC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09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AA5" w:rsidRPr="000E1AA5" w:rsidTr="00954FB8">
        <w:trPr>
          <w:trHeight w:val="1270"/>
        </w:trPr>
        <w:tc>
          <w:tcPr>
            <w:tcW w:w="6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Мероприятия, посвященные воспитанию эстетического вкуса, любви к книге, чтению</w:t>
            </w:r>
          </w:p>
          <w:p w:rsidR="000E1AA5" w:rsidRDefault="000E1AA5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-выставки к юбилеям писателей;</w:t>
            </w:r>
          </w:p>
          <w:p w:rsidR="00560153" w:rsidRDefault="00560153" w:rsidP="00560153">
            <w:pPr>
              <w:shd w:val="clear" w:color="auto" w:fill="FFFFFF"/>
              <w:contextualSpacing/>
              <w:textAlignment w:val="top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45058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56015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День знаний. «Мы снова вместе»</w:t>
            </w:r>
            <w:r w:rsidRPr="000E1AA5">
              <w:rPr>
                <w:sz w:val="26"/>
                <w:szCs w:val="26"/>
              </w:rPr>
              <w:t xml:space="preserve"> </w:t>
            </w:r>
          </w:p>
          <w:p w:rsidR="009632F3" w:rsidRDefault="00560153" w:rsidP="006B3E1A">
            <w:pPr>
              <w:pStyle w:val="32"/>
              <w:shd w:val="clear" w:color="auto" w:fill="auto"/>
              <w:tabs>
                <w:tab w:val="left" w:pos="567"/>
                <w:tab w:val="left" w:pos="749"/>
              </w:tabs>
              <w:spacing w:before="0" w:after="297"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632F3">
              <w:rPr>
                <w:sz w:val="26"/>
                <w:szCs w:val="26"/>
              </w:rPr>
              <w:t xml:space="preserve"> </w:t>
            </w:r>
            <w:r w:rsidRPr="00560153">
              <w:rPr>
                <w:sz w:val="26"/>
                <w:szCs w:val="26"/>
              </w:rPr>
              <w:t>Оформление и обзор книж</w:t>
            </w:r>
            <w:r>
              <w:rPr>
                <w:sz w:val="26"/>
                <w:szCs w:val="26"/>
              </w:rPr>
              <w:t>ной выставки «Книги-юбиляры 2023-2024</w:t>
            </w:r>
            <w:r w:rsidRPr="00560153">
              <w:rPr>
                <w:sz w:val="26"/>
                <w:szCs w:val="26"/>
              </w:rPr>
              <w:t xml:space="preserve"> учебного года»</w:t>
            </w:r>
            <w:r w:rsidR="006B3E1A" w:rsidRPr="000E1AA5">
              <w:rPr>
                <w:sz w:val="26"/>
                <w:szCs w:val="26"/>
              </w:rPr>
              <w:t xml:space="preserve"> </w:t>
            </w:r>
            <w:r w:rsidR="009632F3">
              <w:rPr>
                <w:sz w:val="26"/>
                <w:szCs w:val="26"/>
              </w:rPr>
              <w:t xml:space="preserve"> </w:t>
            </w:r>
          </w:p>
          <w:p w:rsidR="006B3E1A" w:rsidRDefault="009632F3" w:rsidP="006B3E1A">
            <w:pPr>
              <w:pStyle w:val="32"/>
              <w:shd w:val="clear" w:color="auto" w:fill="auto"/>
              <w:tabs>
                <w:tab w:val="left" w:pos="567"/>
                <w:tab w:val="left" w:pos="749"/>
              </w:tabs>
              <w:spacing w:before="0" w:after="297"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-«Очей очарованье</w:t>
            </w:r>
            <w:r w:rsidR="006B3E1A" w:rsidRPr="000E1AA5">
              <w:rPr>
                <w:sz w:val="26"/>
                <w:szCs w:val="26"/>
              </w:rPr>
              <w:t>»</w:t>
            </w:r>
            <w:r w:rsidR="006B3E1A">
              <w:rPr>
                <w:sz w:val="26"/>
                <w:szCs w:val="26"/>
              </w:rPr>
              <w:t xml:space="preserve"> </w:t>
            </w:r>
            <w:r w:rsidR="006B3E1A" w:rsidRPr="006B3E1A">
              <w:rPr>
                <w:sz w:val="26"/>
                <w:szCs w:val="26"/>
              </w:rPr>
              <w:lastRenderedPageBreak/>
              <w:t>Композиторы об осени. Музыкально-литер</w:t>
            </w:r>
            <w:r w:rsidR="006B3E1A">
              <w:rPr>
                <w:sz w:val="26"/>
                <w:szCs w:val="26"/>
              </w:rPr>
              <w:t>атурная композиция.</w:t>
            </w:r>
            <w:r w:rsidR="006B3E1A" w:rsidRPr="000E1AA5">
              <w:rPr>
                <w:sz w:val="26"/>
                <w:szCs w:val="26"/>
              </w:rPr>
              <w:t xml:space="preserve"> </w:t>
            </w:r>
          </w:p>
          <w:p w:rsidR="006B3E1A" w:rsidRDefault="009632F3" w:rsidP="006B3E1A">
            <w:pPr>
              <w:pStyle w:val="32"/>
              <w:shd w:val="clear" w:color="auto" w:fill="auto"/>
              <w:tabs>
                <w:tab w:val="left" w:pos="567"/>
                <w:tab w:val="left" w:pos="749"/>
              </w:tabs>
              <w:spacing w:before="0" w:after="297"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B3E1A" w:rsidRPr="000E1AA5">
              <w:rPr>
                <w:sz w:val="26"/>
                <w:szCs w:val="26"/>
              </w:rPr>
              <w:t>Выставка, посвященная поэту С.</w:t>
            </w:r>
            <w:r w:rsidR="006B3E1A">
              <w:rPr>
                <w:sz w:val="26"/>
                <w:szCs w:val="26"/>
              </w:rPr>
              <w:t>Есенину (1895-1925) -</w:t>
            </w:r>
            <w:r w:rsidR="006B3E1A" w:rsidRPr="000E1AA5">
              <w:rPr>
                <w:sz w:val="26"/>
                <w:szCs w:val="26"/>
              </w:rPr>
              <w:t xml:space="preserve">58 лет со дня открытия Государственного музея – </w:t>
            </w:r>
            <w:proofErr w:type="spellStart"/>
            <w:r w:rsidR="006B3E1A" w:rsidRPr="000E1AA5">
              <w:rPr>
                <w:sz w:val="26"/>
                <w:szCs w:val="26"/>
              </w:rPr>
              <w:t>заповедникаС.А.Есенина</w:t>
            </w:r>
            <w:proofErr w:type="spellEnd"/>
            <w:r w:rsidR="006B3E1A" w:rsidRPr="000E1AA5">
              <w:rPr>
                <w:sz w:val="26"/>
                <w:szCs w:val="26"/>
              </w:rPr>
              <w:t xml:space="preserve"> (1965г.) </w:t>
            </w:r>
          </w:p>
          <w:p w:rsidR="008B756E" w:rsidRDefault="00532ECD" w:rsidP="006B3E1A">
            <w:pPr>
              <w:pStyle w:val="32"/>
              <w:shd w:val="clear" w:color="auto" w:fill="auto"/>
              <w:tabs>
                <w:tab w:val="left" w:pos="567"/>
                <w:tab w:val="left" w:pos="749"/>
              </w:tabs>
              <w:spacing w:before="0" w:after="297"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B3E1A" w:rsidRPr="000E1AA5">
              <w:rPr>
                <w:sz w:val="26"/>
                <w:szCs w:val="26"/>
              </w:rPr>
              <w:t>Выставка-беседа, Шишков Вячеслав Яковлевич (1873-1945)</w:t>
            </w:r>
            <w:r w:rsidR="006B3E1A">
              <w:rPr>
                <w:sz w:val="26"/>
                <w:szCs w:val="26"/>
              </w:rPr>
              <w:t xml:space="preserve"> – 150 лет со дня рождения  </w:t>
            </w:r>
          </w:p>
          <w:p w:rsidR="00560153" w:rsidRDefault="008B756E" w:rsidP="006B3E1A">
            <w:pPr>
              <w:pStyle w:val="32"/>
              <w:shd w:val="clear" w:color="auto" w:fill="auto"/>
              <w:tabs>
                <w:tab w:val="left" w:pos="567"/>
                <w:tab w:val="left" w:pos="749"/>
              </w:tabs>
              <w:spacing w:before="0" w:after="297"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0E1AA5">
              <w:rPr>
                <w:sz w:val="26"/>
                <w:szCs w:val="26"/>
              </w:rPr>
              <w:t>Проект, посвященный 205-летию со дня рождения</w:t>
            </w:r>
            <w:r w:rsidRPr="000E1AA5">
              <w:rPr>
                <w:sz w:val="26"/>
                <w:szCs w:val="26"/>
                <w:shd w:val="clear" w:color="auto" w:fill="FFFFFF"/>
              </w:rPr>
              <w:t xml:space="preserve"> писателя И. С. Тургенева (1818-1883). </w:t>
            </w:r>
            <w:r w:rsidRPr="000E1A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8B756E" w:rsidRDefault="008B756E" w:rsidP="008B756E">
            <w:pPr>
              <w:shd w:val="clear" w:color="auto" w:fill="FFFFFF"/>
              <w:tabs>
                <w:tab w:val="right" w:pos="10348"/>
              </w:tabs>
              <w:spacing w:before="100" w:after="100"/>
              <w:contextualSpacing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8B756E">
              <w:rPr>
                <w:rFonts w:ascii="Times New Roman" w:hAnsi="Times New Roman" w:cs="Times New Roman"/>
                <w:sz w:val="26"/>
                <w:szCs w:val="26"/>
              </w:rPr>
              <w:t xml:space="preserve">-«Посвящение в читатели» </w:t>
            </w:r>
            <w:proofErr w:type="spellStart"/>
            <w:r w:rsidRPr="008B756E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8B756E">
              <w:rPr>
                <w:rFonts w:ascii="Times New Roman" w:hAnsi="Times New Roman" w:cs="Times New Roman"/>
                <w:sz w:val="26"/>
                <w:szCs w:val="26"/>
              </w:rPr>
              <w:t xml:space="preserve"> – Библиотека, книжка, я – вместе верные друзья. </w:t>
            </w:r>
          </w:p>
          <w:p w:rsidR="008B756E" w:rsidRPr="008B756E" w:rsidRDefault="008B756E" w:rsidP="008B756E">
            <w:pPr>
              <w:shd w:val="clear" w:color="auto" w:fill="FFFFFF"/>
              <w:tabs>
                <w:tab w:val="right" w:pos="10348"/>
              </w:tabs>
              <w:spacing w:before="100" w:after="100"/>
              <w:contextualSpacing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756E">
              <w:rPr>
                <w:rFonts w:ascii="Times New Roman" w:hAnsi="Times New Roman" w:cs="Times New Roman"/>
                <w:sz w:val="26"/>
                <w:szCs w:val="26"/>
              </w:rPr>
              <w:t xml:space="preserve">120 лет со дня рождения писателя А.П.Гайдара (1904–1941) </w:t>
            </w:r>
          </w:p>
          <w:p w:rsidR="00DF7709" w:rsidRDefault="008B756E" w:rsidP="00DF7709">
            <w:pPr>
              <w:shd w:val="clear" w:color="auto" w:fill="FFFFFF"/>
              <w:tabs>
                <w:tab w:val="right" w:pos="10348"/>
              </w:tabs>
              <w:spacing w:before="100" w:after="100"/>
              <w:contextualSpacing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F7709"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П.П.Бажов - 145 лет со дня рождения  (1879–1950)</w:t>
            </w:r>
          </w:p>
          <w:p w:rsidR="009632F3" w:rsidRDefault="00DF7709" w:rsidP="00DF7709">
            <w:pPr>
              <w:shd w:val="clear" w:color="auto" w:fill="FFFFFF"/>
              <w:tabs>
                <w:tab w:val="right" w:pos="10348"/>
              </w:tabs>
              <w:spacing w:before="100" w:after="100"/>
              <w:contextualSpacing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7709" w:rsidRPr="00DF7709" w:rsidRDefault="009632F3" w:rsidP="00DF7709">
            <w:pPr>
              <w:shd w:val="clear" w:color="auto" w:fill="FFFFFF"/>
              <w:tabs>
                <w:tab w:val="right" w:pos="10348"/>
              </w:tabs>
              <w:spacing w:before="100" w:after="100"/>
              <w:contextualSpacing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F7709" w:rsidRPr="00DF7709">
              <w:rPr>
                <w:rFonts w:ascii="Times New Roman" w:hAnsi="Times New Roman" w:cs="Times New Roman"/>
                <w:sz w:val="26"/>
                <w:szCs w:val="26"/>
              </w:rPr>
              <w:t>Литературно-художественный конкурс «Защитники Отечества»(1-4, 5-7, 8-11 классы)</w:t>
            </w:r>
          </w:p>
          <w:p w:rsidR="00936A1D" w:rsidRDefault="00DF7709" w:rsidP="00DF7709">
            <w:pPr>
              <w:shd w:val="clear" w:color="auto" w:fill="FFFFFF"/>
              <w:tabs>
                <w:tab w:val="right" w:pos="10348"/>
              </w:tabs>
              <w:spacing w:before="100" w:after="100"/>
              <w:contextualSpacing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70BB6" w:rsidRPr="000E1AA5">
              <w:rPr>
                <w:sz w:val="26"/>
                <w:szCs w:val="26"/>
              </w:rPr>
              <w:t xml:space="preserve"> </w:t>
            </w:r>
            <w:r w:rsidR="00E70BB6" w:rsidRPr="00E70BB6">
              <w:rPr>
                <w:rFonts w:ascii="Times New Roman" w:hAnsi="Times New Roman" w:cs="Times New Roman"/>
                <w:sz w:val="26"/>
                <w:szCs w:val="26"/>
              </w:rPr>
              <w:t>Проект «Моя будущая профессия» - сочинения, пре</w:t>
            </w:r>
            <w:r w:rsidR="00E70BB6">
              <w:rPr>
                <w:rFonts w:ascii="Times New Roman" w:hAnsi="Times New Roman" w:cs="Times New Roman"/>
                <w:sz w:val="26"/>
                <w:szCs w:val="26"/>
              </w:rPr>
              <w:t>зентации, рефераты</w:t>
            </w:r>
          </w:p>
          <w:p w:rsidR="00DF7709" w:rsidRPr="00936A1D" w:rsidRDefault="00936A1D" w:rsidP="00DF7709">
            <w:pPr>
              <w:shd w:val="clear" w:color="auto" w:fill="FFFFFF"/>
              <w:tabs>
                <w:tab w:val="right" w:pos="10348"/>
              </w:tabs>
              <w:spacing w:before="100" w:after="100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70B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6A1D">
              <w:rPr>
                <w:rFonts w:ascii="Times New Roman" w:hAnsi="Times New Roman" w:cs="Times New Roman"/>
                <w:sz w:val="26"/>
                <w:szCs w:val="26"/>
              </w:rPr>
              <w:t xml:space="preserve">Книжная выставка-сюрприз «Милая, добрая, нежная…,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посвященная 8 Марта </w:t>
            </w:r>
          </w:p>
          <w:p w:rsidR="00936A1D" w:rsidRPr="00C91ECF" w:rsidRDefault="00936A1D" w:rsidP="00DF7709">
            <w:pPr>
              <w:shd w:val="clear" w:color="auto" w:fill="FFFFFF"/>
              <w:tabs>
                <w:tab w:val="right" w:pos="10348"/>
              </w:tabs>
              <w:spacing w:before="100" w:after="100"/>
              <w:contextualSpacing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8E7A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7A98" w:rsidRPr="008E7A98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Библиотечный урок «Знаменитые </w:t>
            </w:r>
            <w:r w:rsidR="008E7A98">
              <w:rPr>
                <w:rFonts w:ascii="Times New Roman" w:hAnsi="Times New Roman" w:cs="Times New Roman"/>
                <w:sz w:val="26"/>
                <w:szCs w:val="26"/>
              </w:rPr>
              <w:t xml:space="preserve">женщины России» </w:t>
            </w:r>
            <w:r w:rsidR="00C91E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91ECF" w:rsidRPr="00C91EC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C91ECF" w:rsidRPr="00C91ECF">
              <w:rPr>
                <w:rFonts w:ascii="Times New Roman" w:hAnsi="Times New Roman" w:cs="Times New Roman"/>
                <w:sz w:val="26"/>
                <w:szCs w:val="26"/>
              </w:rPr>
              <w:t>Книжкина</w:t>
            </w:r>
            <w:proofErr w:type="spellEnd"/>
            <w:r w:rsidR="00C91ECF" w:rsidRPr="00C91E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1ECF">
              <w:rPr>
                <w:rFonts w:ascii="Times New Roman" w:hAnsi="Times New Roman" w:cs="Times New Roman"/>
                <w:sz w:val="26"/>
                <w:szCs w:val="26"/>
              </w:rPr>
              <w:t>неделя» - фестиваль -</w:t>
            </w:r>
            <w:r w:rsidR="00C91ECF" w:rsidRPr="00C91ECF">
              <w:rPr>
                <w:rFonts w:ascii="Times New Roman" w:hAnsi="Times New Roman" w:cs="Times New Roman"/>
                <w:sz w:val="26"/>
                <w:szCs w:val="26"/>
              </w:rPr>
              <w:t>День космонавтики «А звезды вс</w:t>
            </w:r>
            <w:r w:rsidR="00C91ECF">
              <w:rPr>
                <w:rFonts w:ascii="Times New Roman" w:hAnsi="Times New Roman" w:cs="Times New Roman"/>
                <w:sz w:val="26"/>
                <w:szCs w:val="26"/>
              </w:rPr>
              <w:t xml:space="preserve">е ближе…» Викторина </w:t>
            </w:r>
          </w:p>
          <w:p w:rsidR="008806EB" w:rsidRPr="000E1AA5" w:rsidRDefault="00C91ECF" w:rsidP="008806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1E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806EB"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215 лет со дня рождения  Н.В.Гоголя (1809–1852) </w:t>
            </w:r>
          </w:p>
          <w:p w:rsidR="008806EB" w:rsidRDefault="008806EB" w:rsidP="008806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E25" w:rsidRDefault="008806EB" w:rsidP="008806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Ю.В.Друнина</w:t>
            </w:r>
            <w:proofErr w:type="spellEnd"/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proofErr w:type="gramEnd"/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1924 – 1991) - 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 лет со дня рождения .</w:t>
            </w:r>
          </w:p>
          <w:p w:rsidR="008806EB" w:rsidRPr="00467E25" w:rsidRDefault="00467E25" w:rsidP="008806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467E25">
              <w:rPr>
                <w:rFonts w:ascii="Times New Roman" w:hAnsi="Times New Roman" w:cs="Times New Roman"/>
                <w:sz w:val="26"/>
                <w:szCs w:val="26"/>
              </w:rPr>
              <w:t xml:space="preserve">Книжно-иллюстрированная выставка «Детям о героях войны» </w:t>
            </w:r>
          </w:p>
          <w:p w:rsidR="000E1AA5" w:rsidRPr="000E1AA5" w:rsidRDefault="008806EB" w:rsidP="009632F3">
            <w:pPr>
              <w:tabs>
                <w:tab w:val="left" w:pos="210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-</w:t>
            </w:r>
            <w:r w:rsidR="00954F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ыставка «Чарующая классика»;</w:t>
            </w:r>
          </w:p>
          <w:p w:rsidR="000E1AA5" w:rsidRPr="000E1AA5" w:rsidRDefault="00954FB8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ыставка «Библиотека – открытый мир идей»;</w:t>
            </w:r>
          </w:p>
          <w:p w:rsidR="000E1AA5" w:rsidRPr="000E1AA5" w:rsidRDefault="00954FB8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кскурсия в библиотеку «Книга – к мудрости ступенька»;</w:t>
            </w:r>
          </w:p>
          <w:p w:rsidR="000E1AA5" w:rsidRPr="000E1AA5" w:rsidRDefault="00954FB8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иблиотечный урок « Моя профессия – библиотекарь»;</w:t>
            </w:r>
          </w:p>
          <w:p w:rsidR="000E1AA5" w:rsidRPr="000E1AA5" w:rsidRDefault="00954FB8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ыставка - просмотр «Наша пресса - на все интересы»;</w:t>
            </w:r>
          </w:p>
          <w:p w:rsidR="000E1AA5" w:rsidRPr="000E1AA5" w:rsidRDefault="00954FB8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ыставка «У книжек дни рождения, конечно, тоже есть»;</w:t>
            </w:r>
          </w:p>
          <w:p w:rsidR="000E1AA5" w:rsidRPr="000E1AA5" w:rsidRDefault="00954FB8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кскурсия в библиотеку «Любимый мой </w:t>
            </w:r>
            <w:proofErr w:type="spellStart"/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Библиоград</w:t>
            </w:r>
            <w:proofErr w:type="spellEnd"/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E1AA5" w:rsidRPr="000E1AA5" w:rsidRDefault="00954FB8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ыставка «С книгой по дорогам детства»;</w:t>
            </w:r>
          </w:p>
          <w:p w:rsidR="000E1AA5" w:rsidRPr="000E1AA5" w:rsidRDefault="00954FB8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казочный час «Жила-была сказка»;</w:t>
            </w:r>
          </w:p>
          <w:p w:rsidR="000E1AA5" w:rsidRPr="000E1AA5" w:rsidRDefault="00954FB8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ультпросмотр</w:t>
            </w:r>
            <w:proofErr w:type="spellEnd"/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«Добрые сказки доброго сказочника»;</w:t>
            </w:r>
          </w:p>
          <w:p w:rsidR="000E1AA5" w:rsidRPr="000E1AA5" w:rsidRDefault="00954FB8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ас чтения «Книжная эстафета солнечного лета»;</w:t>
            </w:r>
          </w:p>
          <w:p w:rsidR="000E1AA5" w:rsidRPr="000E1AA5" w:rsidRDefault="00954FB8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гра – путешествие «А у сказки тихий голосок»</w:t>
            </w:r>
          </w:p>
          <w:p w:rsidR="000E1AA5" w:rsidRPr="000E1AA5" w:rsidRDefault="00954FB8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ыставка «У книжки нет каникул» </w:t>
            </w:r>
            <w:proofErr w:type="gramStart"/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( летнее</w:t>
            </w:r>
            <w:proofErr w:type="gramEnd"/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чтение);</w:t>
            </w:r>
          </w:p>
          <w:p w:rsidR="000E1AA5" w:rsidRPr="000E1AA5" w:rsidRDefault="00954FB8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росмотр  журналов</w:t>
            </w:r>
            <w:proofErr w:type="gramEnd"/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«Идет зима, аукает..»;</w:t>
            </w:r>
          </w:p>
          <w:p w:rsidR="000E1AA5" w:rsidRPr="000E1AA5" w:rsidRDefault="00954FB8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идеовикторина</w:t>
            </w:r>
            <w:proofErr w:type="spellEnd"/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«Раз морозною зимой»;</w:t>
            </w:r>
          </w:p>
          <w:p w:rsidR="000E1AA5" w:rsidRPr="000E1AA5" w:rsidRDefault="000E1AA5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54FB8"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загадок Деда Мороза;</w:t>
            </w:r>
          </w:p>
          <w:p w:rsidR="00E33615" w:rsidRDefault="00954FB8" w:rsidP="009632F3">
            <w:pPr>
              <w:tabs>
                <w:tab w:val="left" w:pos="2100"/>
              </w:tabs>
              <w:contextualSpacing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ультпросмотр</w:t>
            </w:r>
            <w:proofErr w:type="spellEnd"/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«Зимушка – зима»;</w:t>
            </w:r>
            <w:r w:rsidR="00E33615" w:rsidRPr="000E1AA5">
              <w:rPr>
                <w:sz w:val="26"/>
                <w:szCs w:val="26"/>
              </w:rPr>
              <w:t xml:space="preserve"> </w:t>
            </w:r>
          </w:p>
          <w:p w:rsidR="000E1AA5" w:rsidRPr="00E33615" w:rsidRDefault="00E33615" w:rsidP="009632F3">
            <w:pPr>
              <w:tabs>
                <w:tab w:val="left" w:pos="210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33615">
              <w:rPr>
                <w:rFonts w:ascii="Times New Roman" w:hAnsi="Times New Roman" w:cs="Times New Roman"/>
                <w:sz w:val="26"/>
                <w:szCs w:val="26"/>
              </w:rPr>
              <w:t>Фотовыставка-отчет о мероприятиях прошедшего учебного года «Мы»</w:t>
            </w:r>
          </w:p>
          <w:p w:rsidR="00E33615" w:rsidRPr="000E1AA5" w:rsidRDefault="00E33615" w:rsidP="009632F3">
            <w:pPr>
              <w:tabs>
                <w:tab w:val="left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153" w:rsidRDefault="00560153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153" w:rsidRDefault="00560153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153" w:rsidRDefault="00560153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E1A" w:rsidRDefault="006B3E1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E1A" w:rsidRDefault="006B3E1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E1A" w:rsidRDefault="006B3E1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E1A" w:rsidRDefault="006B3E1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  <w:p w:rsidR="006B3E1A" w:rsidRDefault="006B3E1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E1A" w:rsidRDefault="006B3E1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E1A" w:rsidRDefault="006B3E1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E1A" w:rsidRDefault="006B3E1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E1A" w:rsidRDefault="006B3E1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E1A" w:rsidRDefault="006B3E1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  <w:p w:rsidR="006B3E1A" w:rsidRDefault="006B3E1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E1A" w:rsidRDefault="006B3E1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56E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56E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709" w:rsidRDefault="00E70BB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1-4, 5-7, 8-11</w:t>
            </w:r>
          </w:p>
          <w:p w:rsidR="00DF7709" w:rsidRDefault="00DF7709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709" w:rsidRDefault="00E70BB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  <w:p w:rsidR="00DF7709" w:rsidRDefault="00DF7709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709" w:rsidRDefault="00DF7709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709" w:rsidRDefault="00936A1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  <w:p w:rsidR="00DF7709" w:rsidRDefault="00DF7709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BB6" w:rsidRDefault="00E70BB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BB6" w:rsidRDefault="008E7A9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7A98" w:rsidRDefault="00C91ECF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8E7A98" w:rsidRDefault="00C91ECF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  <w:p w:rsidR="008E7A98" w:rsidRDefault="008E7A9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1ECF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  <w:p w:rsidR="00C91ECF" w:rsidRDefault="00C91ECF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1ECF" w:rsidRDefault="00C91ECF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EB" w:rsidRDefault="00467E2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8806EB" w:rsidRDefault="008806EB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EB" w:rsidRDefault="00954FB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  <w:p w:rsidR="00467E25" w:rsidRDefault="00467E2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E25" w:rsidRDefault="00467E2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E25" w:rsidRDefault="009632F3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5-8</w:t>
            </w:r>
          </w:p>
          <w:p w:rsidR="00467E25" w:rsidRDefault="00467E2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33615" w:rsidRDefault="00954FB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33615" w:rsidRDefault="00E3361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FB8" w:rsidRPr="000E1AA5" w:rsidRDefault="00954FB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3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0153" w:rsidRDefault="00560153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сентяб</w:t>
            </w:r>
            <w:r w:rsidR="006B3E1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6B3E1A" w:rsidRDefault="006B3E1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6B3E1A" w:rsidRDefault="006B3E1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2F3" w:rsidRDefault="009632F3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2F3" w:rsidRDefault="009632F3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2F3" w:rsidRDefault="009632F3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E1A" w:rsidRDefault="00954FB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:rsidR="006B3E1A" w:rsidRDefault="006B3E1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E1A" w:rsidRDefault="006B3E1A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FB8" w:rsidRDefault="00954FB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(9.11)</w:t>
            </w: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(22.01)</w:t>
            </w:r>
          </w:p>
          <w:p w:rsidR="008B756E" w:rsidRDefault="008B756E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56E" w:rsidRDefault="00DF7709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(27.01)</w:t>
            </w:r>
          </w:p>
          <w:p w:rsidR="00DF7709" w:rsidRDefault="00DF7709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709" w:rsidRDefault="00DF7709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DF7709" w:rsidRDefault="00DF7709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709" w:rsidRDefault="00DF7709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709" w:rsidRDefault="00E70BB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DF7709" w:rsidRDefault="00DF7709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709" w:rsidRDefault="00DF7709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BB6" w:rsidRDefault="00936A1D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E70BB6" w:rsidRDefault="00E70BB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BB6" w:rsidRDefault="00E70BB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BB6" w:rsidRDefault="008E7A9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7A98" w:rsidRDefault="00C91ECF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7A98" w:rsidRDefault="00C91ECF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C91ECF" w:rsidRDefault="00954FB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954FB8" w:rsidRDefault="00954FB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1ECF" w:rsidRDefault="008806EB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(01.04)</w:t>
            </w:r>
          </w:p>
          <w:p w:rsidR="00C91ECF" w:rsidRDefault="00C91ECF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EB" w:rsidRDefault="008806EB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(10.05)</w:t>
            </w:r>
          </w:p>
          <w:p w:rsidR="008806EB" w:rsidRDefault="008806EB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EB" w:rsidRDefault="00467E2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8806EB" w:rsidRDefault="008806EB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EB" w:rsidRDefault="008806EB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E25" w:rsidRDefault="009632F3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9632F3" w:rsidRDefault="009632F3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E33615" w:rsidRDefault="00E3361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3615" w:rsidRDefault="00954FB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E33615" w:rsidRDefault="00E3361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3615" w:rsidRDefault="00954FB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E33615" w:rsidRDefault="00954FB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E33615" w:rsidRDefault="00E3361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FB8" w:rsidRPr="000E1AA5" w:rsidRDefault="00954FB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6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09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AA5" w:rsidRPr="000E1AA5" w:rsidTr="00954FB8">
        <w:trPr>
          <w:trHeight w:val="1412"/>
        </w:trPr>
        <w:tc>
          <w:tcPr>
            <w:tcW w:w="6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8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Нравственно-этическое воспитание</w:t>
            </w:r>
          </w:p>
          <w:p w:rsidR="000E1AA5" w:rsidRPr="000E1AA5" w:rsidRDefault="00954FB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рок добра «Добрым словом друг друга согреем»;</w:t>
            </w:r>
          </w:p>
          <w:p w:rsidR="000E1AA5" w:rsidRPr="000E1AA5" w:rsidRDefault="00954FB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-Ч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ас размышления о поступках 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 открытым сердцем, с добрым словом»;</w:t>
            </w:r>
          </w:p>
          <w:p w:rsidR="000E1AA5" w:rsidRPr="000E1AA5" w:rsidRDefault="00954FB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ыставка «Детское чтение для сердца и разума»;</w:t>
            </w:r>
          </w:p>
          <w:p w:rsidR="000E1AA5" w:rsidRPr="000E1AA5" w:rsidRDefault="00954FB8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-Ч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ас познания Отечества «Небесные защитники отечества»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09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6227"/>
        </w:trPr>
        <w:tc>
          <w:tcPr>
            <w:tcW w:w="61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89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Работа в помощь учебному процессу</w:t>
            </w:r>
          </w:p>
          <w:p w:rsidR="000E1AA5" w:rsidRPr="000E1AA5" w:rsidRDefault="00954FB8" w:rsidP="009632F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ыставка «Язык моих предков угаснуть не должен»</w:t>
            </w:r>
          </w:p>
          <w:p w:rsidR="000E1AA5" w:rsidRPr="000E1AA5" w:rsidRDefault="00954FB8" w:rsidP="009632F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-Э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кскурсия «В храме умных мыслей»</w:t>
            </w:r>
          </w:p>
          <w:p w:rsidR="000E1AA5" w:rsidRPr="000E1AA5" w:rsidRDefault="00954FB8" w:rsidP="009632F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-Ч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ас родного языка «А жизнь на Земле быстротечна,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br/>
              <w:t>лишь слово певучее вечно,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br/>
              <w:t>Ему ты всю жизнь посвяти…»</w:t>
            </w:r>
          </w:p>
          <w:p w:rsidR="000E1AA5" w:rsidRPr="000E1AA5" w:rsidRDefault="00954FB8" w:rsidP="009632F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ыставка словарей и справочников «Древняя рассыпанная повесть»</w:t>
            </w:r>
          </w:p>
          <w:p w:rsidR="000E1AA5" w:rsidRPr="000E1AA5" w:rsidRDefault="00954FB8" w:rsidP="009632F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рок библиотечной грамотности</w:t>
            </w:r>
          </w:p>
          <w:p w:rsidR="000E1AA5" w:rsidRPr="000E1AA5" w:rsidRDefault="000E1AA5" w:rsidP="009632F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« Я и словарь»</w:t>
            </w:r>
          </w:p>
          <w:p w:rsidR="000E1AA5" w:rsidRPr="000E1AA5" w:rsidRDefault="00954FB8" w:rsidP="009632F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еседа «Собирал человек слова»</w:t>
            </w:r>
          </w:p>
          <w:p w:rsidR="000E1AA5" w:rsidRPr="000E1AA5" w:rsidRDefault="008E6806" w:rsidP="009632F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гра Сильное звено «Язык родной, дружи со мной»</w:t>
            </w:r>
          </w:p>
          <w:p w:rsidR="000E1AA5" w:rsidRPr="000E1AA5" w:rsidRDefault="008E6806" w:rsidP="009632F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ыставка « К сокровищам родного слова»</w:t>
            </w:r>
          </w:p>
          <w:p w:rsidR="000E1AA5" w:rsidRPr="000E1AA5" w:rsidRDefault="008E6806" w:rsidP="009632F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иблиотечный час «Книга и ее создатели»</w:t>
            </w:r>
          </w:p>
          <w:p w:rsidR="000E1AA5" w:rsidRPr="000E1AA5" w:rsidRDefault="008E6806" w:rsidP="009632F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еседа «Откуда есть пошла грамота на Руси»;</w:t>
            </w:r>
          </w:p>
          <w:p w:rsidR="000E1AA5" w:rsidRPr="000E1AA5" w:rsidRDefault="008E6806" w:rsidP="009632F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итературно – музыкальный час «Диво дивное - песня русская»</w:t>
            </w:r>
          </w:p>
          <w:p w:rsidR="000E1AA5" w:rsidRPr="000E1AA5" w:rsidRDefault="008E6806" w:rsidP="009632F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-Ч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ас славянской письменности и культуры «История родного слова. От Кирилла и </w:t>
            </w:r>
            <w:proofErr w:type="spellStart"/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Мефодия</w:t>
            </w:r>
            <w:proofErr w:type="spellEnd"/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 до наших дней»</w:t>
            </w:r>
          </w:p>
          <w:p w:rsidR="000E1AA5" w:rsidRPr="000E1AA5" w:rsidRDefault="008E6806" w:rsidP="009632F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="000E1AA5" w:rsidRPr="000E1AA5">
              <w:rPr>
                <w:rFonts w:ascii="Times New Roman" w:hAnsi="Times New Roman" w:cs="Times New Roman"/>
                <w:sz w:val="26"/>
                <w:szCs w:val="26"/>
              </w:rPr>
              <w:t>ыставка «Первоучители добра, вероучители народа» (Кирилл и Мефодий)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E1AA5" w:rsidRPr="000E1AA5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</w:t>
            </w: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Pr="000E1AA5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3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536" w:rsidRPr="000E1AA5" w:rsidRDefault="009E6536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686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097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 xml:space="preserve">Ведение СБА библиотеки.  </w:t>
      </w:r>
      <w:proofErr w:type="spellStart"/>
      <w:r w:rsidRPr="000E1AA5">
        <w:rPr>
          <w:rFonts w:ascii="Times New Roman" w:hAnsi="Times New Roman" w:cs="Times New Roman"/>
          <w:b/>
          <w:sz w:val="26"/>
          <w:szCs w:val="26"/>
        </w:rPr>
        <w:t>Справочно</w:t>
      </w:r>
      <w:proofErr w:type="spellEnd"/>
      <w:r w:rsidRPr="000E1AA5">
        <w:rPr>
          <w:rFonts w:ascii="Times New Roman" w:hAnsi="Times New Roman" w:cs="Times New Roman"/>
          <w:b/>
          <w:sz w:val="26"/>
          <w:szCs w:val="26"/>
        </w:rPr>
        <w:t xml:space="preserve"> – библиографическая и информационная работа.</w:t>
      </w: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060"/>
        <w:gridCol w:w="1080"/>
        <w:gridCol w:w="1620"/>
        <w:gridCol w:w="1800"/>
        <w:gridCol w:w="1183"/>
      </w:tblGrid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 п/п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620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Срок выполнен.</w:t>
            </w: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Ответствен.</w:t>
            </w: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Отм</w:t>
            </w:r>
            <w:proofErr w:type="spellEnd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о </w:t>
            </w:r>
            <w:proofErr w:type="spellStart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выпол</w:t>
            </w:r>
            <w:proofErr w:type="spellEnd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0E1AA5" w:rsidRPr="000E1AA5" w:rsidTr="009632F3">
        <w:trPr>
          <w:trHeight w:val="1170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Пополнение и редактирование действующих картотек: картотеки периодики и регистрационной картотеки движения учебного фонда.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435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пользователей с минимумом библиотечно-библиографических знаний.  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Разъяснение учителям и учащимся правил пользования СБА.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Изучение информационных потребностей учителей и учащихся с помощью опроса, анкетирования,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наблюдения за читателями в процессе выбора книг, беседами при выдаче книг.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1176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Выполнение библиографических справок по запросам пользователей библиотеки.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1176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Предоставление пользователям возможности получения информации из сети Интернет (для обучающихся – под контролем библиотекаря).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8E6806">
        <w:trPr>
          <w:trHeight w:val="845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Оперативное и систематическое библиографическое 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информирование учащихся и учителей путем устного информирования, обзоров литературы, а также информационных списков новых поступлений.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819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 о проведенных мероприятиях в группе школы ВК.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>Взаимодействие школьной библиотеки с педагогическим коллективом</w:t>
      </w: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056"/>
        <w:gridCol w:w="1079"/>
        <w:gridCol w:w="1627"/>
        <w:gridCol w:w="1799"/>
        <w:gridCol w:w="1182"/>
      </w:tblGrid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 п/п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Срок выполнен.</w:t>
            </w: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Ответствен.</w:t>
            </w: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Отм</w:t>
            </w:r>
            <w:proofErr w:type="spellEnd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о </w:t>
            </w:r>
            <w:proofErr w:type="spellStart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выпол</w:t>
            </w:r>
            <w:proofErr w:type="spellEnd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Консультационно- информационная работа с МО учителей-предметников, направленная на оптимальный выбор учебников  и учебных пособий  в новом учебном году.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Информирование  учителей о новой учебной и методической литературе, журналах и новинках художественной литературы.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1290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Информационное сопровождение предметных и проектных недель.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1230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Совместная работа с педагогами в подготовке и проведении классных часов и школьных мероприятий.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900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классными руководителями по проверке обеспеченности 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учащихся школы учебной литературой.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900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Доведение до сведения педагогического коллектива «Федерального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(Приказ Министерства просвещения № 858 от 21.09.22).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>Повышение профессионального уровня</w:t>
      </w:r>
    </w:p>
    <w:p w:rsidR="000E1AA5" w:rsidRPr="000E1AA5" w:rsidRDefault="000E1AA5" w:rsidP="000E1AA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060"/>
        <w:gridCol w:w="1080"/>
        <w:gridCol w:w="1620"/>
        <w:gridCol w:w="1800"/>
        <w:gridCol w:w="1183"/>
      </w:tblGrid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 п/п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Срок выполнен.</w:t>
            </w: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Ответствен.</w:t>
            </w: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Отм</w:t>
            </w:r>
            <w:proofErr w:type="spellEnd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о </w:t>
            </w:r>
            <w:proofErr w:type="spellStart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выпол</w:t>
            </w:r>
            <w:proofErr w:type="spellEnd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Работа в рамках МО школьных библиотекарей. Участие в семинарах, </w:t>
            </w:r>
            <w:proofErr w:type="spellStart"/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вебинарах</w:t>
            </w:r>
            <w:proofErr w:type="spellEnd"/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, совещаниях. Присутствие на открытых мероприятиях библиотекарей других школ.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 xml:space="preserve">Работа по самообразованию с использованием опыта лучших школьных </w:t>
            </w: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библиотекарей.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Освоение информации из профессиональных изданий. Работа с ИНТЕРНЕТ - ресурсами.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583"/>
        </w:trPr>
        <w:tc>
          <w:tcPr>
            <w:tcW w:w="82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Взаимодействие с  массовыми библиотеками  города.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Изучение и использование  нормативных документов по работе библиотеки (приказов, писем, инструкций о библиотечном деле).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Регулярное повышение квалификации на различных курсах.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Публикация своих разработок в ИНТЕРНЕТ – ресурсах.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Ознакомление с периодическими изданиями по профилю работы.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>Прочие работы</w:t>
      </w:r>
    </w:p>
    <w:p w:rsidR="000E1AA5" w:rsidRPr="000E1AA5" w:rsidRDefault="000E1AA5" w:rsidP="000E1AA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59"/>
        <w:gridCol w:w="1080"/>
        <w:gridCol w:w="1620"/>
        <w:gridCol w:w="1800"/>
        <w:gridCol w:w="1183"/>
      </w:tblGrid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 п/п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Срок выполнен.</w:t>
            </w: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Ответствен.</w:t>
            </w: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Отм</w:t>
            </w:r>
            <w:proofErr w:type="spellEnd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о </w:t>
            </w:r>
            <w:proofErr w:type="spellStart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выпол</w:t>
            </w:r>
            <w:proofErr w:type="spellEnd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0E1AA5" w:rsidRPr="000E1AA5" w:rsidTr="009632F3">
        <w:trPr>
          <w:trHeight w:val="718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Составление отчета о работе библиотеки за 2022-2023 учебный год.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804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на 2023 -2024 учебный год.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523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Вывоз макулатуры.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70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Ремонт книг с привлечением учащихся.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70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Ведение библиотечной документации.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Style w:val="ac"/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70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Проведение ежемесячных санитарных дней с целью поддержания порядка в библиотеке.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</w:p>
    <w:p w:rsidR="000E1AA5" w:rsidRPr="000E1AA5" w:rsidRDefault="000E1AA5" w:rsidP="000E1AA5">
      <w:pPr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>Перспективы развития библиотеки</w:t>
      </w:r>
    </w:p>
    <w:p w:rsidR="000E1AA5" w:rsidRPr="000E1AA5" w:rsidRDefault="000E1AA5" w:rsidP="000E1AA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060"/>
        <w:gridCol w:w="1080"/>
        <w:gridCol w:w="1620"/>
        <w:gridCol w:w="1800"/>
        <w:gridCol w:w="1183"/>
      </w:tblGrid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 п/п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Срок выполнен.</w:t>
            </w: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Ответствен.</w:t>
            </w: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Отм</w:t>
            </w:r>
            <w:proofErr w:type="spellEnd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о </w:t>
            </w:r>
            <w:proofErr w:type="spellStart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выпол</w:t>
            </w:r>
            <w:proofErr w:type="spellEnd"/>
            <w:r w:rsidRPr="000E1AA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0E1AA5" w:rsidRPr="000E1AA5" w:rsidTr="009632F3"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Развитие библиотеки и создание на ее базе  в информационного центра.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3 лет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579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Эстетическое оформление библиотеки.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1020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Приобретение учебной литературы и доведение обеспеченности до 100%.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в течение 3 лет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AA5" w:rsidRPr="000E1AA5" w:rsidTr="009632F3">
        <w:trPr>
          <w:trHeight w:val="729"/>
        </w:trPr>
        <w:tc>
          <w:tcPr>
            <w:tcW w:w="828" w:type="dxa"/>
          </w:tcPr>
          <w:p w:rsidR="000E1AA5" w:rsidRPr="000E1AA5" w:rsidRDefault="000E1AA5" w:rsidP="0096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Создание комфортной библиотечной среды.</w:t>
            </w:r>
          </w:p>
        </w:tc>
        <w:tc>
          <w:tcPr>
            <w:tcW w:w="108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800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AA5">
              <w:rPr>
                <w:rFonts w:ascii="Times New Roman" w:hAnsi="Times New Roman" w:cs="Times New Roman"/>
                <w:sz w:val="26"/>
                <w:szCs w:val="26"/>
              </w:rPr>
              <w:t>Фоменко М.Ю.</w:t>
            </w:r>
          </w:p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0E1AA5" w:rsidRPr="000E1AA5" w:rsidRDefault="000E1AA5" w:rsidP="00963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AA5" w:rsidRPr="000E1AA5" w:rsidRDefault="000E1AA5" w:rsidP="000E1AA5">
      <w:pPr>
        <w:rPr>
          <w:rFonts w:ascii="Times New Roman" w:hAnsi="Times New Roman" w:cs="Times New Roman"/>
          <w:sz w:val="26"/>
          <w:szCs w:val="26"/>
        </w:rPr>
      </w:pPr>
    </w:p>
    <w:bookmarkEnd w:id="0"/>
    <w:p w:rsidR="00382337" w:rsidRPr="000E1AA5" w:rsidRDefault="00382337" w:rsidP="00FA2D09">
      <w:pPr>
        <w:pStyle w:val="a9"/>
        <w:shd w:val="clear" w:color="auto" w:fill="FFFFFF"/>
        <w:spacing w:before="0" w:beforeAutospacing="0" w:after="360" w:afterAutospacing="0"/>
        <w:contextualSpacing/>
        <w:jc w:val="both"/>
        <w:rPr>
          <w:sz w:val="26"/>
          <w:szCs w:val="26"/>
        </w:rPr>
        <w:sectPr w:rsidR="00382337" w:rsidRPr="000E1AA5" w:rsidSect="00AB4005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A2D09" w:rsidRPr="000E1AA5" w:rsidRDefault="00FA2D09" w:rsidP="00FA2D09">
      <w:pPr>
        <w:shd w:val="clear" w:color="auto" w:fill="FFFFFF"/>
        <w:spacing w:after="36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Темы и направления мероприятий:</w:t>
      </w:r>
    </w:p>
    <w:p w:rsidR="00FA2D09" w:rsidRPr="000E1AA5" w:rsidRDefault="00734AB5" w:rsidP="00FA2D0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Знаменательные</w:t>
      </w:r>
      <w:r w:rsidR="00FA2D09"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даты.</w:t>
      </w:r>
    </w:p>
    <w:p w:rsidR="00FA2D09" w:rsidRPr="000E1AA5" w:rsidRDefault="00FA2D09" w:rsidP="00FA2D0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Неделя или месяц читательской культуры, художественной, научной, фантастической или публицистической литературы, определённого автора, детской или юношеской книги. Можно выбрать любой период и посвятить его отдельному литературному направлению.</w:t>
      </w:r>
    </w:p>
    <w:p w:rsidR="00FA2D09" w:rsidRPr="000E1AA5" w:rsidRDefault="00FA2D09" w:rsidP="00FA2D0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Обзор литературных новинок или конкретных произведений.</w:t>
      </w:r>
    </w:p>
    <w:p w:rsidR="00FA2D09" w:rsidRPr="000E1AA5" w:rsidRDefault="00FA2D09" w:rsidP="00FA2D0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Обсуждения книг, сюжетов произведений, творчества авторов.</w:t>
      </w:r>
    </w:p>
    <w:p w:rsidR="00FA2D09" w:rsidRPr="000E1AA5" w:rsidRDefault="00FA2D09" w:rsidP="00FA2D0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Музыкальные вечера с прослушиванием песен на слова известных поэтов (в современных и классических интерпретациях).</w:t>
      </w:r>
    </w:p>
    <w:p w:rsidR="00FA2D09" w:rsidRPr="000E1AA5" w:rsidRDefault="00FA2D09" w:rsidP="00FA2D0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Конкурс чтецов, юных поэтов или писателей.</w:t>
      </w:r>
    </w:p>
    <w:p w:rsidR="00FA2D09" w:rsidRPr="000E1AA5" w:rsidRDefault="00FA2D09" w:rsidP="00FA2D0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Викторина с вопросами и заданиями по конкретному произведению, жизни и творчеству литератора, отдельной области литературы.</w:t>
      </w:r>
    </w:p>
    <w:p w:rsidR="00FA2D09" w:rsidRPr="000E1AA5" w:rsidRDefault="00FA2D09" w:rsidP="00FA2D0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Мастер-классы.</w:t>
      </w:r>
    </w:p>
    <w:p w:rsidR="00FA2D09" w:rsidRPr="000E1AA5" w:rsidRDefault="00FA2D09" w:rsidP="00FA2D0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Изобретения и открытия.</w:t>
      </w:r>
    </w:p>
    <w:p w:rsidR="00FA2D09" w:rsidRPr="000E1AA5" w:rsidRDefault="00FA2D09" w:rsidP="00FA2D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Выдающиеся люди мира.</w:t>
      </w:r>
    </w:p>
    <w:p w:rsidR="00FA2D09" w:rsidRPr="000E1AA5" w:rsidRDefault="00FA2D09" w:rsidP="00FA2D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Сохранение экосистемы, улучшение экологии, рациональное обращение с отходами, экономия энергетических и природных ресурсов, жизнь в современной экосистеме.</w:t>
      </w:r>
    </w:p>
    <w:p w:rsidR="00FA2D09" w:rsidRPr="000E1AA5" w:rsidRDefault="00FA2D09" w:rsidP="00FA2D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Путешествия.</w:t>
      </w:r>
    </w:p>
    <w:p w:rsidR="00FA2D09" w:rsidRPr="000E1AA5" w:rsidRDefault="00FA2D09" w:rsidP="00FA2D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Достопримечательности родного города, края, местности.</w:t>
      </w:r>
    </w:p>
    <w:p w:rsidR="00FA2D09" w:rsidRPr="000E1AA5" w:rsidRDefault="00FA2D09" w:rsidP="00FA2D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Природные сокровища.</w:t>
      </w:r>
    </w:p>
    <w:p w:rsidR="00FA2D09" w:rsidRPr="000E1AA5" w:rsidRDefault="00FA2D09" w:rsidP="00FA2D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Книжные хиты.</w:t>
      </w:r>
    </w:p>
    <w:p w:rsidR="00FA2D09" w:rsidRPr="000E1AA5" w:rsidRDefault="00FA2D09" w:rsidP="00FA2D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Современные произведения.</w:t>
      </w:r>
    </w:p>
    <w:p w:rsidR="00FA2D09" w:rsidRPr="000E1AA5" w:rsidRDefault="00FA2D09" w:rsidP="00FA2D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Экранизации и театральные постановки произведений.</w:t>
      </w:r>
    </w:p>
    <w:p w:rsidR="00FA2D09" w:rsidRPr="000E1AA5" w:rsidRDefault="00FA2D09" w:rsidP="00FA2D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Истории взлётов и падений.</w:t>
      </w:r>
    </w:p>
    <w:p w:rsidR="00FA2D09" w:rsidRPr="000E1AA5" w:rsidRDefault="00FA2D09" w:rsidP="00FA2D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Поиски любимого автора.</w:t>
      </w:r>
    </w:p>
    <w:p w:rsidR="00FA2D09" w:rsidRPr="000E1AA5" w:rsidRDefault="00FA2D09" w:rsidP="00FA2D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Страна литературы.</w:t>
      </w:r>
    </w:p>
    <w:p w:rsidR="00FA2D09" w:rsidRPr="000E1AA5" w:rsidRDefault="00FA2D09" w:rsidP="00FA2D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Семейные библиотечные выходные.</w:t>
      </w:r>
    </w:p>
    <w:p w:rsidR="00FA2D09" w:rsidRPr="000E1AA5" w:rsidRDefault="00FA2D09" w:rsidP="00FA2D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Живая классика.</w:t>
      </w:r>
    </w:p>
    <w:p w:rsidR="00467E25" w:rsidRPr="008E6806" w:rsidRDefault="00FA2D09" w:rsidP="008E680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Мероприятия проводятся в различных форматах, среди которых: презентации, тематические уроки, конкурсы, дискуссии, лекции, видеоролики, короткометражные или полнометражные </w:t>
      </w:r>
      <w:proofErr w:type="gramStart"/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фильмы</w:t>
      </w:r>
      <w:proofErr w:type="gramEnd"/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или мультфильмы, диалоги, посещения музеев и прочих заведений, дискуссии, театрализованные представления и спектакли, интеллектуальные игры, выставки, экскурсионные маршруты, просветительно-образовательные акции, мультимедийные проекты, фестивали</w:t>
      </w:r>
      <w:r w:rsidR="008E680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FA2D09" w:rsidRPr="000E1AA5" w:rsidRDefault="00FA2D09" w:rsidP="00FA2D09">
      <w:pPr>
        <w:spacing w:line="411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  <w:bdr w:val="none" w:sz="0" w:space="0" w:color="auto" w:frame="1"/>
        </w:rPr>
      </w:pPr>
      <w:r w:rsidRPr="000E1AA5">
        <w:rPr>
          <w:rFonts w:ascii="Times New Roman" w:eastAsia="Times New Roman" w:hAnsi="Times New Roman" w:cs="Times New Roman"/>
          <w:b/>
          <w:color w:val="auto"/>
          <w:sz w:val="26"/>
          <w:szCs w:val="26"/>
          <w:bdr w:val="none" w:sz="0" w:space="0" w:color="auto" w:frame="1"/>
        </w:rPr>
        <w:t>Плановые ежегодные выставки (1 раз в месяц)</w:t>
      </w:r>
    </w:p>
    <w:p w:rsidR="00FA2D09" w:rsidRPr="000E1AA5" w:rsidRDefault="00FA2D09" w:rsidP="00FA2D09">
      <w:pPr>
        <w:tabs>
          <w:tab w:val="left" w:pos="1395"/>
        </w:tabs>
        <w:spacing w:line="267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ab/>
      </w:r>
    </w:p>
    <w:p w:rsidR="00FA2D09" w:rsidRPr="000E1AA5" w:rsidRDefault="00FA2D09" w:rsidP="00FA2D09">
      <w:pPr>
        <w:spacing w:line="267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-Книжная Вселенная</w:t>
      </w:r>
    </w:p>
    <w:p w:rsidR="00FA2D09" w:rsidRPr="000E1AA5" w:rsidRDefault="00FA2D09" w:rsidP="00FA2D09">
      <w:pPr>
        <w:spacing w:line="267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 xml:space="preserve"> - Чудесный мир </w:t>
      </w:r>
    </w:p>
    <w:p w:rsidR="00FA2D09" w:rsidRPr="000E1AA5" w:rsidRDefault="00FA2D09" w:rsidP="00FA2D09">
      <w:pPr>
        <w:spacing w:line="267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-  Вместе с нами к новым знаниям</w:t>
      </w:r>
    </w:p>
    <w:p w:rsidR="00FA2D09" w:rsidRPr="000E1AA5" w:rsidRDefault="00FA2D09" w:rsidP="00FA2D09">
      <w:pPr>
        <w:spacing w:line="267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 -  Забытые книги</w:t>
      </w:r>
    </w:p>
    <w:p w:rsidR="00FA2D09" w:rsidRPr="000E1AA5" w:rsidRDefault="00FA2D09" w:rsidP="00FA2D09">
      <w:pPr>
        <w:spacing w:line="267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 -  Твои помощники - справочная литература</w:t>
      </w:r>
    </w:p>
    <w:p w:rsidR="00FA2D09" w:rsidRPr="000E1AA5" w:rsidRDefault="00FA2D09" w:rsidP="00FA2D09">
      <w:pPr>
        <w:spacing w:line="267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 -  Для тех, кто хочет много знать</w:t>
      </w:r>
    </w:p>
    <w:p w:rsidR="00FA2D09" w:rsidRPr="000E1AA5" w:rsidRDefault="00FA2D09" w:rsidP="00FA2D09">
      <w:pPr>
        <w:spacing w:line="267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 xml:space="preserve">- </w:t>
      </w: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Славные страницы Российской истории</w:t>
      </w:r>
    </w:p>
    <w:p w:rsidR="00FA2D09" w:rsidRPr="000E1AA5" w:rsidRDefault="00FA2D09" w:rsidP="00FA2D09">
      <w:pPr>
        <w:spacing w:line="267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-  </w:t>
      </w: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  <w:r w:rsidRPr="000E1AA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Быть здоровым модно и престижно</w:t>
      </w:r>
    </w:p>
    <w:p w:rsidR="00FA2D09" w:rsidRPr="000E1AA5" w:rsidRDefault="00FA2D09" w:rsidP="00FA2D09">
      <w:p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0E1AA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r w:rsidRPr="000E1AA5">
        <w:rPr>
          <w:rFonts w:ascii="Times New Roman" w:hAnsi="Times New Roman" w:cs="Times New Roman"/>
          <w:sz w:val="26"/>
          <w:szCs w:val="26"/>
        </w:rPr>
        <w:t> </w:t>
      </w:r>
      <w:r w:rsidRPr="000E1AA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Мой край родной</w:t>
      </w:r>
    </w:p>
    <w:p w:rsidR="00FA2D09" w:rsidRPr="000E1AA5" w:rsidRDefault="00FA2D09" w:rsidP="00FA2D09">
      <w:p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FA2D09" w:rsidRPr="009E6536" w:rsidRDefault="00FA2D09" w:rsidP="000E1AA5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E6536">
        <w:rPr>
          <w:rFonts w:ascii="Times New Roman" w:hAnsi="Times New Roman" w:cs="Times New Roman"/>
          <w:b/>
          <w:color w:val="auto"/>
          <w:sz w:val="26"/>
          <w:szCs w:val="26"/>
        </w:rPr>
        <w:t>Исторические даты:</w:t>
      </w:r>
    </w:p>
    <w:p w:rsidR="00FA2D09" w:rsidRPr="009E6536" w:rsidRDefault="00FA2D09" w:rsidP="00FA2D09">
      <w:pPr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16"/>
        <w:gridCol w:w="7654"/>
      </w:tblGrid>
      <w:tr w:rsidR="00FA2D09" w:rsidRPr="009E6536" w:rsidTr="00080331">
        <w:tc>
          <w:tcPr>
            <w:tcW w:w="1951" w:type="dxa"/>
          </w:tcPr>
          <w:p w:rsidR="00FA2D09" w:rsidRPr="009E6536" w:rsidRDefault="00FA2D09" w:rsidP="000803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сентября</w:t>
            </w:r>
          </w:p>
        </w:tc>
        <w:tc>
          <w:tcPr>
            <w:tcW w:w="7903" w:type="dxa"/>
          </w:tcPr>
          <w:p w:rsidR="00FA2D09" w:rsidRPr="009E6536" w:rsidRDefault="001B45F5" w:rsidP="0008033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78</w:t>
            </w:r>
            <w:r w:rsidR="00FA2D09"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лет со дня окончания Второй мировой войны. </w:t>
            </w:r>
            <w:r w:rsidR="00FA2D09" w:rsidRPr="009E6536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Международно-правовым основанием для установления этого праздника считается </w:t>
            </w:r>
            <w:hyperlink r:id="rId5" w:history="1">
              <w:r w:rsidR="00FA2D09" w:rsidRPr="009E6536">
                <w:rPr>
                  <w:rFonts w:ascii="Times New Roman" w:hAnsi="Times New Roman" w:cs="Times New Roman"/>
                  <w:iCs/>
                  <w:color w:val="auto"/>
                  <w:sz w:val="26"/>
                  <w:szCs w:val="26"/>
                </w:rPr>
                <w:t>Акт о капитуляции Японии</w:t>
              </w:r>
            </w:hyperlink>
            <w:r w:rsidR="00FA2D09" w:rsidRPr="009E6536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, подписанный 2 сентября 1945 года на борту американского линкора «Миссури» представителями союзных государств, в том числе СССР</w:t>
            </w:r>
          </w:p>
        </w:tc>
      </w:tr>
      <w:tr w:rsidR="00FA2D09" w:rsidRPr="009E6536" w:rsidTr="00080331">
        <w:tc>
          <w:tcPr>
            <w:tcW w:w="1951" w:type="dxa"/>
          </w:tcPr>
          <w:p w:rsidR="00FA2D09" w:rsidRPr="009E6536" w:rsidRDefault="00FA2D09" w:rsidP="000803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 сентября</w:t>
            </w:r>
          </w:p>
        </w:tc>
        <w:tc>
          <w:tcPr>
            <w:tcW w:w="7903" w:type="dxa"/>
          </w:tcPr>
          <w:p w:rsidR="00FA2D09" w:rsidRPr="009E6536" w:rsidRDefault="001B45F5" w:rsidP="0008033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233</w:t>
            </w:r>
            <w:r w:rsidR="00FA2D09"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 со дня победы русской эскадры под командованием Ф. Ф. Ушакова над турецкой эскадрой у мыса </w:t>
            </w:r>
            <w:proofErr w:type="spellStart"/>
            <w:r w:rsidR="00FA2D09"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Тендра</w:t>
            </w:r>
            <w:proofErr w:type="spellEnd"/>
            <w:r w:rsidR="00FA2D09"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 в 1790 г</w:t>
            </w:r>
            <w:r w:rsidR="00FA2D09" w:rsidRPr="009E653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r w:rsidR="00FA2D09" w:rsidRPr="009E6536">
              <w:rPr>
                <w:rStyle w:val="ac"/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  <w:r w:rsidR="00FA2D09"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 День воинской славы России. </w:t>
            </w:r>
            <w:r w:rsidR="00FA2D09" w:rsidRPr="009E6536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(Учрежден федеральным законом № 32-ФЗ от 13.03.1995 «О днях воинской славы и памятных датах России»)</w:t>
            </w:r>
          </w:p>
        </w:tc>
      </w:tr>
      <w:tr w:rsidR="00FA2D09" w:rsidRPr="009E6536" w:rsidTr="00080331">
        <w:tc>
          <w:tcPr>
            <w:tcW w:w="1951" w:type="dxa"/>
          </w:tcPr>
          <w:p w:rsidR="00FA2D09" w:rsidRPr="009E6536" w:rsidRDefault="00FA2D09" w:rsidP="000803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 декабря</w:t>
            </w:r>
          </w:p>
        </w:tc>
        <w:tc>
          <w:tcPr>
            <w:tcW w:w="7903" w:type="dxa"/>
          </w:tcPr>
          <w:p w:rsidR="00FA2D09" w:rsidRPr="009E6536" w:rsidRDefault="001B45F5" w:rsidP="00080331">
            <w:pPr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233</w:t>
            </w:r>
            <w:r w:rsidR="00FA2D09"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 со дня взятия турецкой крепости Измаил русскими войсками под командованием А. В. Суворова в 1790 г.  День воинской славы России</w:t>
            </w:r>
            <w:r w:rsidR="00FA2D09" w:rsidRPr="009E6536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. (Установлен федеральным законом № 32-ФЗ от 13.03.1995  «О днях воинской славы и памятных датах России»).</w:t>
            </w:r>
          </w:p>
        </w:tc>
      </w:tr>
      <w:tr w:rsidR="00FA2D09" w:rsidRPr="009E6536" w:rsidTr="00080331">
        <w:tc>
          <w:tcPr>
            <w:tcW w:w="1951" w:type="dxa"/>
          </w:tcPr>
          <w:p w:rsidR="00FA2D09" w:rsidRPr="009E6536" w:rsidRDefault="00FA2D09" w:rsidP="000803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марта</w:t>
            </w:r>
          </w:p>
        </w:tc>
        <w:tc>
          <w:tcPr>
            <w:tcW w:w="7903" w:type="dxa"/>
          </w:tcPr>
          <w:p w:rsidR="00FA2D09" w:rsidRPr="009E6536" w:rsidRDefault="001B45F5" w:rsidP="00080331">
            <w:pPr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E653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163</w:t>
            </w:r>
            <w:r w:rsidR="00FA2D09" w:rsidRPr="009E653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</w:t>
            </w:r>
            <w:r w:rsidR="00FA2D09"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года назад отменили крепостное право в России. </w:t>
            </w:r>
            <w:r w:rsidR="00FA2D09" w:rsidRPr="009E6536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Крестьянская реформа  была  первой по времени и наиболее значимой из «великих реформ» Александра II; провозглашена Манифестом об отмене крепостного права.</w:t>
            </w:r>
          </w:p>
        </w:tc>
      </w:tr>
      <w:tr w:rsidR="00FA2D09" w:rsidRPr="009E6536" w:rsidTr="00080331">
        <w:tc>
          <w:tcPr>
            <w:tcW w:w="1951" w:type="dxa"/>
          </w:tcPr>
          <w:p w:rsidR="00FA2D09" w:rsidRPr="009E6536" w:rsidRDefault="00FA2D09" w:rsidP="000803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 апреля</w:t>
            </w:r>
          </w:p>
        </w:tc>
        <w:tc>
          <w:tcPr>
            <w:tcW w:w="7903" w:type="dxa"/>
          </w:tcPr>
          <w:p w:rsidR="00FA2D09" w:rsidRPr="009E6536" w:rsidRDefault="001B45F5" w:rsidP="000803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E653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63</w:t>
            </w:r>
            <w:r w:rsidR="00FA2D09" w:rsidRPr="009E653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года  со дня первого полёта человека в космос (1961)</w:t>
            </w:r>
          </w:p>
        </w:tc>
      </w:tr>
      <w:tr w:rsidR="00FA2D09" w:rsidRPr="009E6536" w:rsidTr="00080331">
        <w:tc>
          <w:tcPr>
            <w:tcW w:w="1951" w:type="dxa"/>
          </w:tcPr>
          <w:p w:rsidR="00FA2D09" w:rsidRPr="009E6536" w:rsidRDefault="00FA2D09" w:rsidP="000803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9 мая</w:t>
            </w:r>
          </w:p>
        </w:tc>
        <w:tc>
          <w:tcPr>
            <w:tcW w:w="7903" w:type="dxa"/>
          </w:tcPr>
          <w:p w:rsidR="00FA2D09" w:rsidRPr="009E6536" w:rsidRDefault="001B45F5" w:rsidP="00080331">
            <w:pP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E653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79</w:t>
            </w:r>
            <w:r w:rsidR="00FA2D09" w:rsidRPr="009E653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лет со дня Победы над фашистскими захватчиками в Великой Отечественной войне.</w:t>
            </w:r>
          </w:p>
        </w:tc>
      </w:tr>
      <w:tr w:rsidR="00FA2D09" w:rsidRPr="009E6536" w:rsidTr="00080331">
        <w:tc>
          <w:tcPr>
            <w:tcW w:w="1951" w:type="dxa"/>
          </w:tcPr>
          <w:p w:rsidR="00FA2D09" w:rsidRPr="009E6536" w:rsidRDefault="00FA2D09" w:rsidP="000803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 июня</w:t>
            </w:r>
          </w:p>
        </w:tc>
        <w:tc>
          <w:tcPr>
            <w:tcW w:w="7903" w:type="dxa"/>
          </w:tcPr>
          <w:p w:rsidR="00FA2D09" w:rsidRPr="009E6536" w:rsidRDefault="001B45F5" w:rsidP="000803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памяти и скорби. 83</w:t>
            </w:r>
            <w:r w:rsidR="00FA2D09" w:rsidRPr="009E65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  со дня начала Великой Отечественной войны</w:t>
            </w:r>
          </w:p>
        </w:tc>
      </w:tr>
    </w:tbl>
    <w:p w:rsidR="00736154" w:rsidRPr="000E1AA5" w:rsidRDefault="00FA2D09" w:rsidP="00575CF5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E1AA5">
        <w:rPr>
          <w:rFonts w:ascii="Times New Roman" w:hAnsi="Times New Roman" w:cs="Times New Roman"/>
          <w:color w:val="auto"/>
          <w:sz w:val="26"/>
          <w:szCs w:val="26"/>
        </w:rPr>
        <w:br w:type="textWrapping" w:clear="all"/>
      </w:r>
    </w:p>
    <w:p w:rsidR="00FA2D09" w:rsidRPr="000E1AA5" w:rsidRDefault="00FA2D09" w:rsidP="00575CF5">
      <w:pPr>
        <w:spacing w:line="41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  <w:bdr w:val="none" w:sz="0" w:space="0" w:color="auto" w:frame="1"/>
        </w:rPr>
      </w:pPr>
      <w:r w:rsidRPr="000E1AA5">
        <w:rPr>
          <w:rFonts w:ascii="Times New Roman" w:eastAsia="Times New Roman" w:hAnsi="Times New Roman" w:cs="Times New Roman"/>
          <w:b/>
          <w:color w:val="auto"/>
          <w:sz w:val="26"/>
          <w:szCs w:val="26"/>
          <w:bdr w:val="none" w:sz="0" w:space="0" w:color="auto" w:frame="1"/>
        </w:rPr>
        <w:t>Акции среди учащихся</w:t>
      </w:r>
    </w:p>
    <w:p w:rsidR="00FA2D09" w:rsidRPr="000E1AA5" w:rsidRDefault="00FA2D09" w:rsidP="00FA2D09">
      <w:pPr>
        <w:pStyle w:val="13"/>
        <w:keepNext/>
        <w:keepLines/>
        <w:numPr>
          <w:ilvl w:val="0"/>
          <w:numId w:val="14"/>
        </w:numPr>
        <w:shd w:val="clear" w:color="auto" w:fill="auto"/>
        <w:spacing w:after="299" w:line="240" w:lineRule="auto"/>
        <w:contextualSpacing/>
        <w:rPr>
          <w:rFonts w:eastAsia="Arial Unicode MS"/>
          <w:sz w:val="26"/>
          <w:szCs w:val="26"/>
        </w:rPr>
      </w:pPr>
      <w:r w:rsidRPr="000E1AA5">
        <w:rPr>
          <w:rFonts w:eastAsia="Arial Unicode MS"/>
          <w:sz w:val="26"/>
          <w:szCs w:val="26"/>
        </w:rPr>
        <w:t>«Подари книжку школе»</w:t>
      </w:r>
    </w:p>
    <w:p w:rsidR="00FA2D09" w:rsidRPr="000E1AA5" w:rsidRDefault="00FA2D09" w:rsidP="00FA2D09">
      <w:pPr>
        <w:pStyle w:val="13"/>
        <w:keepNext/>
        <w:keepLines/>
        <w:numPr>
          <w:ilvl w:val="0"/>
          <w:numId w:val="14"/>
        </w:numPr>
        <w:shd w:val="clear" w:color="auto" w:fill="auto"/>
        <w:spacing w:after="299" w:line="240" w:lineRule="auto"/>
        <w:contextualSpacing/>
        <w:rPr>
          <w:rFonts w:eastAsia="Arial Unicode MS"/>
          <w:sz w:val="26"/>
          <w:szCs w:val="26"/>
        </w:rPr>
      </w:pPr>
      <w:r w:rsidRPr="000E1AA5">
        <w:rPr>
          <w:rFonts w:eastAsia="Arial Unicode MS"/>
          <w:sz w:val="26"/>
          <w:szCs w:val="26"/>
        </w:rPr>
        <w:t xml:space="preserve"> «Лучший читающий класс»</w:t>
      </w:r>
    </w:p>
    <w:p w:rsidR="00FA2D09" w:rsidRPr="000E1AA5" w:rsidRDefault="00FA2D09" w:rsidP="00FA2D09">
      <w:pPr>
        <w:pStyle w:val="13"/>
        <w:keepNext/>
        <w:keepLines/>
        <w:numPr>
          <w:ilvl w:val="0"/>
          <w:numId w:val="14"/>
        </w:numPr>
        <w:shd w:val="clear" w:color="auto" w:fill="auto"/>
        <w:spacing w:after="299" w:line="240" w:lineRule="auto"/>
        <w:contextualSpacing/>
        <w:rPr>
          <w:rFonts w:eastAsia="Arial Unicode MS"/>
          <w:sz w:val="26"/>
          <w:szCs w:val="26"/>
        </w:rPr>
      </w:pPr>
      <w:r w:rsidRPr="000E1AA5">
        <w:rPr>
          <w:rFonts w:eastAsia="Arial Unicode MS"/>
          <w:sz w:val="26"/>
          <w:szCs w:val="26"/>
        </w:rPr>
        <w:t>«Путешествие в страну вежливости» (2-3 классы)</w:t>
      </w:r>
    </w:p>
    <w:p w:rsidR="00FA2D09" w:rsidRPr="000E1AA5" w:rsidRDefault="00FA2D09" w:rsidP="00FA2D09">
      <w:pPr>
        <w:pStyle w:val="13"/>
        <w:keepNext/>
        <w:keepLines/>
        <w:numPr>
          <w:ilvl w:val="0"/>
          <w:numId w:val="14"/>
        </w:numPr>
        <w:shd w:val="clear" w:color="auto" w:fill="auto"/>
        <w:spacing w:after="299" w:line="240" w:lineRule="auto"/>
        <w:contextualSpacing/>
        <w:rPr>
          <w:rFonts w:eastAsia="Arial Unicode MS"/>
          <w:sz w:val="26"/>
          <w:szCs w:val="26"/>
        </w:rPr>
      </w:pPr>
      <w:r w:rsidRPr="000E1AA5">
        <w:rPr>
          <w:rFonts w:eastAsia="Arial Unicode MS"/>
          <w:sz w:val="26"/>
          <w:szCs w:val="26"/>
        </w:rPr>
        <w:t xml:space="preserve"> «Как прекрасен мир родной природы» (5-6 классы)</w:t>
      </w:r>
    </w:p>
    <w:p w:rsidR="00FA2D09" w:rsidRPr="000E1AA5" w:rsidRDefault="00FA2D09" w:rsidP="00FA2D09">
      <w:pPr>
        <w:pStyle w:val="13"/>
        <w:keepNext/>
        <w:keepLines/>
        <w:numPr>
          <w:ilvl w:val="0"/>
          <w:numId w:val="14"/>
        </w:numPr>
        <w:shd w:val="clear" w:color="auto" w:fill="auto"/>
        <w:spacing w:after="299" w:line="240" w:lineRule="auto"/>
        <w:contextualSpacing/>
        <w:rPr>
          <w:rFonts w:eastAsia="Arial Unicode MS"/>
          <w:sz w:val="26"/>
          <w:szCs w:val="26"/>
        </w:rPr>
      </w:pPr>
      <w:r w:rsidRPr="000E1AA5">
        <w:rPr>
          <w:rFonts w:eastAsia="Arial Unicode MS"/>
          <w:sz w:val="26"/>
          <w:szCs w:val="26"/>
        </w:rPr>
        <w:t>«Посвящение в читатели» (1 класс)</w:t>
      </w:r>
    </w:p>
    <w:p w:rsidR="00FA2D09" w:rsidRPr="000E1AA5" w:rsidRDefault="00FA2D09" w:rsidP="00FA2D09">
      <w:pPr>
        <w:pStyle w:val="13"/>
        <w:keepNext/>
        <w:keepLines/>
        <w:shd w:val="clear" w:color="auto" w:fill="auto"/>
        <w:spacing w:after="299" w:line="240" w:lineRule="auto"/>
        <w:contextualSpacing/>
        <w:rPr>
          <w:rFonts w:eastAsia="Arial Unicode MS"/>
          <w:sz w:val="26"/>
          <w:szCs w:val="26"/>
        </w:rPr>
      </w:pPr>
      <w:r w:rsidRPr="000E1AA5">
        <w:rPr>
          <w:rFonts w:eastAsia="Arial Unicode MS"/>
          <w:sz w:val="26"/>
          <w:szCs w:val="26"/>
        </w:rPr>
        <w:t xml:space="preserve">     6.Викторина «Экологический светофор» (3-4 классы)</w:t>
      </w:r>
    </w:p>
    <w:p w:rsidR="00FA2D09" w:rsidRPr="000E1AA5" w:rsidRDefault="00FA2D09" w:rsidP="00FA2D09">
      <w:pPr>
        <w:pStyle w:val="13"/>
        <w:keepNext/>
        <w:keepLines/>
        <w:shd w:val="clear" w:color="auto" w:fill="auto"/>
        <w:spacing w:after="299" w:line="240" w:lineRule="auto"/>
        <w:ind w:left="360"/>
        <w:contextualSpacing/>
        <w:rPr>
          <w:rFonts w:eastAsia="Arial Unicode MS"/>
          <w:sz w:val="26"/>
          <w:szCs w:val="26"/>
        </w:rPr>
      </w:pPr>
      <w:r w:rsidRPr="000E1AA5">
        <w:rPr>
          <w:rFonts w:eastAsia="Arial Unicode MS"/>
          <w:sz w:val="26"/>
          <w:szCs w:val="26"/>
        </w:rPr>
        <w:t>7.«Путешествие с любимой сказкой» (1-2 классы)</w:t>
      </w:r>
    </w:p>
    <w:p w:rsidR="00FA2D09" w:rsidRPr="000E1AA5" w:rsidRDefault="00FA2D09" w:rsidP="00FA2D09">
      <w:pPr>
        <w:pStyle w:val="13"/>
        <w:keepNext/>
        <w:keepLines/>
        <w:shd w:val="clear" w:color="auto" w:fill="auto"/>
        <w:spacing w:after="299" w:line="240" w:lineRule="auto"/>
        <w:ind w:left="360"/>
        <w:contextualSpacing/>
        <w:rPr>
          <w:rFonts w:eastAsia="Arial Unicode MS"/>
          <w:sz w:val="26"/>
          <w:szCs w:val="26"/>
        </w:rPr>
      </w:pPr>
      <w:r w:rsidRPr="000E1AA5">
        <w:rPr>
          <w:rFonts w:eastAsia="Arial Unicode MS"/>
          <w:sz w:val="26"/>
          <w:szCs w:val="26"/>
        </w:rPr>
        <w:t>8. «Вирус сквернословия»</w:t>
      </w:r>
      <w:r w:rsidR="00575CF5" w:rsidRPr="000E1AA5">
        <w:rPr>
          <w:rFonts w:eastAsia="Arial Unicode MS"/>
          <w:sz w:val="26"/>
          <w:szCs w:val="26"/>
        </w:rPr>
        <w:t xml:space="preserve"> (7-8 классы)</w:t>
      </w:r>
    </w:p>
    <w:p w:rsidR="00575CF5" w:rsidRPr="000E1AA5" w:rsidRDefault="00575CF5" w:rsidP="00575CF5">
      <w:pPr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 xml:space="preserve">        Календарь знаменательных дат на 2023 – 2024 учебный год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2023 год в России 2023 год Педагога и наставника. (Указ Президента от 27.06.2022 г. № 401) 2018-2027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Десятилетие детства в Российской Федерации (Объявлено Указом Президента Российской Федерации от 29 мая 2017 года № 240)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2022-2031 Десятилетие науки и технологий (Указ Президента от 25.04.2022 г. № 231)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Юбилейные даты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 460 лет первой российской типографии Ивана Федорова и Петра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Мстиславца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в Москве (1563)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90 лет издательству «Детская литература» (1933)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90 лет серии популярных биографий «Жизнь замечательных людей» (1933)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1045 лет назад родился Ярослав Мудрый, покровитель книжного дела, создатель первой Библиотеки Древней Руси (978)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100 лет назад вышел в свет детский журнал «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Мурзилка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>» (1924)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7 сентября День рассказывания историй о летних путешествиях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7 сентября 100 лет со дня рождения Эдуарда Аркадьевича Асадова (1923-1994), поэта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8 сентября - 100 лет со дня рождения Расула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Гамзатовича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Гамзатова (1923-2003), поэта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9 сентября - 195 лет со дня рождения Льва Николаевича Толстого (1828-1910), писателя, философа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9 сентября - 105 лет со дня рождения Бориса Владимировича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Заходера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(1918- 2000), поэта, переводчика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13 сентября - 100 лет со дня рождения Зои Космодемьянской (1923-1941), Героя Советского Союза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19 сентября - День рождения «Смайлика»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21 сентября - День поиска сказок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lastRenderedPageBreak/>
        <w:t xml:space="preserve">28 сентября - 220 лет со дня рождения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Проспера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Мериме (1803-1870), французского писателя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28 сентября - 160 лет со дня рождения Обручева Владимира Афанасьевича (1863-1956), русского писателя, ученого-геолога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3 октября Есенинский день поэзии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3 октября 150 лет со дня рождения Ивана Сергеевича Шмелева (1873-1950), русского писателя (с 1922 года в эмиграции)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3 октября 150 лет со дня рождения Вячеслава Яковлевича Шишкова (1873-1945), русского писателя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8 октября - 200 лет со дня рождения Ивана Сергеевича Аксакова (1823-1886), русского публициста, поэта, общественного деятеля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14 октября День Винни Пуха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14 октября 85 лет со дня рождения Владислава Петровича Крапивина (1938-2020), писателя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14 октября 70 лет со дня рождения Тамары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Шамильевны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Крюковой (1953), писательницы 16 октября - Всемирный день хлеба (установлен по инициативе Международного союза пекарей и пекарей-кондитеров в 2006 г.)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20 октября 100 лет со дня рождения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Отфрида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Пройслера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(1923 – 2023), немецкого писателя-сказочника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23 октября Международный день школьных библиотек (учреждён Международной ассоциацией школьных библиотек). Отмечается в четвёртый понедельник октября.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25 октября - 180 лет со дня рождения Глеба Ивановича Успенского (1843-1902), русского писателя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9 ноября – 205 лет со дня рождения Ивана Сергеевича Тургенева (1818-1883), классика русской литературы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18 ноября День рождения Деда Мороза (в России отмечается с 2005 г.)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20 ноября - 165 лет со дня рождения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Сельмы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Лагерлеф (1858-1940), шведской писательницы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20 ноября - 95 лет со дня рождения Генриха Сапгира (1928 – 1999), поэта, писателя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22 ноября - День словарей и энциклопедий (отмечается в день рождения В. И. Даля (1801- 1872), создателя «Толкового словаря живого великорусского языка»)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23 ноября - 115 лет со дня рождения Николая Николаевича Носова (1908-1976), детского писателя-прозаика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29 ноября - 125 лет со дня рождения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Клайва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Стейплза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Льюиса (1898 – 1963), английского писателя, филолога, христианского мыслителя, публициста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29 ноября - 105 лет со дня рождения Михаила Алексеева (1918 – 2007), советского писателя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30 ноября - 110 лет со дня рождения Виктора Юзефовича Драгунского (1913-1972), писателя (по некоторым источникам - 1 декабря 1913 года)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4 декабря - 120 лет со дня рождения Лазаря Иосифовича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Лагина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(наст. фамилия – Гинзбург) (1903-1979), российского писателя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5 декабря - 220 лет со дня рождения Федора Ивановича Тютчева (1803-1873), поэта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5 декабря - 100 лет со дня рождения Владимира Федоровича Тендрякова (1923-1984), русского писателя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9 декабря День рождения Оле-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Лукойе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9 декабря - 175 лет со дня рождения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Джоэля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Чандлера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Харриса (1848-1908), американского писателя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lastRenderedPageBreak/>
        <w:t xml:space="preserve">11 декабря - 105 лет со дня рождения Александра Исаевича Солженицына (1918-2008), писателя, драматурга, публициста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12 декабря - 95 лет со дня рождения Чингиза Айтматова (1928-2008), киргизского писателя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13 декабря - 150 лет со дня рождения Валерия Яковлевича Брюсова (1873-1924), поэта, писателя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13 декабря - 120 лет со дня рождения Евгения Петрова (Катаева) (1903 – 1942), советского писателя, соавтора Ильи Ильфа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15 декабря - 120 лет со дня рождения Якова Лазаревича Акима (1923-2013), детского поэта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21 декабря День рождения кроссворда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23 декабря День семейных корней (Праздник родословия)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26 декабря 125 лет со дня рождения Степана Щипачева (1898 – 1980), советского поэта (1 книга)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27 декабря День вырезания снежинки из бумаги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 января 105 лет со дня рождения американского писателя Джерома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Дейвида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Сэлинджера (1919-2010)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8 января 200 лет со дня рождения английского писателя Уильяма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Уилки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Коллинза (1824-1889)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19 января 215 лет со дня рождения американского писателя Эдгара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Аллана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По (1809- 1849)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22 января 120 лет со дня рождения Аркадия Петровича Гайдара (Голикова) (1904-1941)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27 января 145 лет со дня рождения Павла Петровича Бажова (1879-1950)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 февраля 140 лет со дня рождения Евгения Ивановича Замятина (1884-1937)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11 февраля 130 лет со дня рождения Виталия Валентиновича Бианки (1894-1959)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13 февраля 255 лет со дня рождения Ивана Андреевича Крылова (1769-1844)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 марта 95 лет со дня рождения Игоря Ивановича Акимушкина (1929-1993)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2 марта 200 лет со дня рождения Константина Дмитриевича Ушинского (1824-1970)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3 марта 125 лет со дня рождения Юрия Карловича Олѐши (1899-1960),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3 марта 95 лет со дня рождения Ирине Петровне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Токмаковой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(1929-2018)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6 марта 95 лет со дня рождения Фазиля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Абдуловича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Искандера (1929-2016)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9 марта 210 лет со дня рождения Тараса Григорьевича Шевченко (1814-1861)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15 марта 100 лет со дня рождения Юрия Васильевича Бондарева (1924-2020)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16 марта 140 лет со дня рождения Александра Романовича Беляева (1884- 1942)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 апреля 215 лет со дня рождения Николая Васильевича Гоголя (1809-1852)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14 апреля 280 лет со дня рождения Дениса Ивановича Фонвизина (1744/1745- 1792)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23 апреля 455 лет со дня рождения английского поэта и драматурга Уильяма Шекспира (1564-1616)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24 апреля 125 лет со дня рождения Владимира Владимировича Набокова (1899-1977)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 мая 100 лет со дня рождения Виктора Петровича Астафьева (1924-2001)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9 мая 100 лет со дня рождения Булата Шалвовича Окуджавы (1924-1997)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10 мая 100 лет со дня рождения Юлии Владимировны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Друниной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(1924-1991)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12 мая 100 лет со дня рождения Анатолия Васильевича Митяева (1924-2008)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21 мая 100 лет со дня рождения Бориса Львовича Васильева (1924-2013)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lastRenderedPageBreak/>
        <w:t xml:space="preserve">20 мая 225 лет со дня рождения французского писателя Оноре де Бальзака (1799- 1850)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22 мая 165 лет со дня рождения английского писателя Артура (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Игнатиуса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Конан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Дойла (1859-1930)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29 мая – 150 лет со дня рождения английского писателя Г.К. Честертона (1874-1936)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 xml:space="preserve">В 2024 году исполняется: 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100 лет «Учительской газете» (1929)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95 лет журналам «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Мурзилка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>», «Вожатый» («Ступени»), «Пионер» (1934)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90 лет журналу «Наука и Жизнь»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75CF5" w:rsidRPr="000E1AA5" w:rsidRDefault="00575CF5" w:rsidP="00575CF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AA5">
        <w:rPr>
          <w:rFonts w:ascii="Times New Roman" w:hAnsi="Times New Roman" w:cs="Times New Roman"/>
          <w:b/>
          <w:sz w:val="26"/>
          <w:szCs w:val="26"/>
        </w:rPr>
        <w:t>Книги-юбиляры 2024 года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535 лет Никитин А. «Хождение за три моря» (1489)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490 лет «Баллада о Робин Гуде» (1534)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460 лет назад в Москве вышла первая, точно датированная русская печатная книга «Апостол» (1564)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450 лет Фёдоров И. «Азбука» (1574)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305 лет Дефо Д. «Робинзон Крузо» (1719)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215 лет Крылов И. А. «Басни» (1809)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200 лет Байрон Д. Г. «Дон Жуан» (1824)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200 лет Грибоедов А. С. «Горе от ума» (1824)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195 лет Погорельский А. «Чёрная курица, или Подземные жители» (1829)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190 лет Ершов П. П. «Конёк-Горбунок» (1834)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190 лет Одоевский В. Ф. «Городок в табакерке» (1834)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190 лет Пушкин А.С. «Сказка о золотом петушке», «Сказка о мёртвой царевне и семи богатырях», «История Пугачёвского бунта», «Пиковая дама» (1834)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180 лет Андерсен Х.К. «Снежная королева» (1844)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180 лет Дюма А. «Три мушкетёра» (1844)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175 лет Андерсен Х.К. «Оле-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Лукойе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» (1849)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175 лет Достоевский Ф.М. «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Неточка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Незванова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>» (1849)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175 лет Островский А.Н. «Свои люди – сочтёмся!» (1849)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170 лет Тургенев И.С. «Му-Му» (1854)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165 лет Гончаров И.А. «Обломов» (1859)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165 лет Островский А.Н. «Гроза» (1859)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165 лет Тургенев И.С. «Дворянское гнездо» (1859)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160 лет Ж. Верн «Путешествие к центру Земли» (1864)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160 лет Ушинского К.Д. «Родное слово» (1864)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155 лет Верн Ж. «20000 лье под водой» (1869)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155 лет Гюго В. «Человек, который смеётся» (1869)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155 лет Салтыков-Щедрин М.Е. «История одного города» (1869)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150 лет Верн Ж. «Таинственный остров» (1874)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150 лет Гюго В. «Девяносто третий год» (1874)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150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Джованьоли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Р. «Спартак» (1874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145 лет Достоевский Ф.М. «Братья Карамазовы» (1879)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140 лет Твен М. «Приключения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Гекльберри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Финна» (1884)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135 лет Джером К. Джером «Трое в лодке, не считая собаки» (1889)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lastRenderedPageBreak/>
        <w:t>130 лет Киплинг Р. Дж. «Книга джунглей» (1894)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125 лет Горький А. М. «Фома Гордеев» (1899)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125 лет Чехов А. П. «Дама с собачкой» (1899)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120 лет Блок А. А. «Стихи о Прекрасной Даме» (1904)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120 лет Генри О. «Короли и капуста» (1904)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120 лет Горький А. М. «Человек», «Дачники» (1904)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120 лет Лондон Д. «Морской волк» (1904)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120 лет Чехов А. П. «Вишневый сад» (1904)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120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Уэлс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Г. «Пища богов» (1904)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115 лет Лондон Д. «Мартин Иден» (1909)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110 лет Горький А. М. «Детство» (1914)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105 лет Рид Д. «Десять дней, которые потрясли мир» (1919)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105 лет Чуковский К. И. «Крокодил» (1919)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100 лет Бианки В. В. «Лесные домишки», «Чей нос лучше?», «Чьи это ноги?», «Кто чем поёт?» (1924)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100 лет Лавренёв Б. А. «Сорок первый» (1924)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100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Олеша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Ю. К. «Три толстяка» (1924)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100 лет Чуковский К. И. «Мухина свадьба» (1924) с 1927 года под названием «Муха Цокотуха»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95 лет Маршак С. Я. «Усатый – полосатый» (1929)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95 лет Ремарк Э. М. «На Западном фронте без перемен» (1929)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95 лет Хемингуэй Э. «Прощай оружие!» (1929)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95 лет Чуковский К. И. «Айболит» (1929)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90 лет Островский Н.А. «Как закалялась сталь» (1934)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90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Трэверс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П. «Мэри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Поппинс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» (1934)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85 лет Бажов П. П. «Малахитовая шкатулка» (1939)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85 лет Брехт Б. «Мамаша Кураж и её дети» (1939)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85 лет Волков А.М. «Волшебник Изумрудного города» (1939)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85 лет Гайдар А. П. «Судьба барабанщика» (1939)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85 лет Гайдар А. П. «Чук и Гек» (1939)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85 лет Пантелеев Л. «Лёнька Пантелеев» (1939)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85 лет Паустовский К. Г. «Мещерская сторона» (1939)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85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Фраерман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Р. И. «Дикая собака Динго, или Повесть о первой любви» (1939)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80 лет Каверин В. А. «Два капитана» (1944)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80 лет Кассиль Л. А. «Дорогие мои мальчишки» (1944)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80 лет Шварц Е. Л. «Дракон» (1944)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75 лет Казакевич Э. «Весна на Одере» (1949)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75 лет Кассиль Л. А. «Улица младшего сына» (1949)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75 лет Носов Н. Н. «Весёлая семейка» (1949)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75 лет Ожегов С. И. «Словарь русского языка» (1949)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65 лет Линдгрен А. «Мио, мой Мио!» (1954)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70 лет Носов Н. Н. «Приключения Незнайки и его друзей» (1954)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70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Толкиен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Д. «Властелин колец» (1954)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65 лет Драгунский В. Ю. «Денискины рассказы» (1959)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65 лет Осеева В. А. «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Динка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>» (1959)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65 лет Симонов К. М. «Живые и мёртвые» (1959)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60 лет Кассиль Л. А. «Будьте готовы, ваше высочество!» (1964)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60 лет Симонов К. М. «Солдатами не рождаются» (1964)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lastRenderedPageBreak/>
        <w:t xml:space="preserve">60 лет Смирнов С. С. «Брестская крепость» (1964)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60 лет Стругацкие А. Н. и Б. Н. «Трудно быть богом» (1964)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55 лет Васильев Б. Л. «А зори здесь тихие» (1969)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50 лет Васильев Б. Л. «В списках не значился» (1974)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50 лет Крапивин В. П. «Мальчик со шпагой» (1972–1974)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50 лет Распутин В. Г. «Живи и помни» (1974)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45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Заходер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Б. В. «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Считалия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» (1979)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40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Заходер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Б. В. «Разговорчивая пещера» (1984)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35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Бородицкая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М. Я. «Последний день учения» (1989)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35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Габова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Е. В. «Двойка по поведению» (1989)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35 лет Остер Г. Б. «Попался, который кусался!» (1989)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35 лет Седов С. А. «Змей Горыныч»: сборник стихов; «Сказки про мальчика Лёшу» (1989) 30 лет Георгиев С. Г. «Король Уго Второй», «Добрый бог джунглей» (1994)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30 лет Остер Г. Б. «Остров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Эскадо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», «Гадание по рукам, ногам, ушам, спине и шее», «Детские суеверия» (1994)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25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Емец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Д. А. «Сокровища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мутантиков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>» из цикла «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Мутантики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»; «С новым годом, Снеговик» (1999)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25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Кургузов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О. Ф. «Энциклопедия почемучки» (1999)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25 лет Махотин С. А. «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Владигор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и Звезда» (1999)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25 лет Усачёв А. А. «Шкатулка», «Планета кошек»: сборники стихов (1999)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20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Бородицкая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М. Я. «Думай, думай голова!», «Медвежья школа», «Колдунье не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колдуется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» (2004)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20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Габова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Е. В. «Не вставайте с левой ноги» (2004)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20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Емец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Д. А. «Ботинки кентавра», «Колодец Посейдона»: из цикла «Таня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Гроттер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». «Маг полуночи»: из цикла «Мефодий Буслаев». «Заступники земли русской», «Король хитрости»: сборники (2004)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20 лет Жуков И. А. «Марка сказочника, или Опус,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кропус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флопус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>!» (2004)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20 лет Кружков Г. М. «Гостья» — поэтический сборник для детей (2004)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20 лет Лаврова С. А. «Занимательная анатомия и медицина», «Требуется гувернантка для детей волшебника» (2004)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20 лет Силин С. В. «Сыщики из преисподней» (2004)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20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Емец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Д. А. «Таня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Гроттер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и ботинки кентавра» и «Таня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Гроттер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и колодец Посейдона» (2004)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15 лет Силин С. В. «Прекратите грызть перила!» (2009)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15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эН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Крестьева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Ирина Борисовна) «Коронный номер тысячелетия» (2009)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15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Бундур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О. С. «У нас, на крайнем севере», «Медвежка» (2009)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15 лет Востоков С. В. «Стражи беспорядка» (2009)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15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Гиваргизов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А. А. «Непослушный пират», «Контрольный диктант и Древнегреческая трагедия» (2009)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15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Грозовский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М. «Я был в стране чудес» (2009)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15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Парр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М. «Вафельное сердце», «Тоня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Глиммердал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» (2009)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15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Патерсон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К. «Странствие Парка» (2009)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15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Старк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У. «Звезда по имени Аякс» (2009)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10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Веркин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Э. «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Кусатель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ворон», «Герда», «Через сто лет» (2014)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10 лет Востоков С. В. «Фрося Коровина» (2014)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10 лет </w:t>
      </w:r>
      <w:proofErr w:type="spellStart"/>
      <w:r w:rsidRPr="000E1AA5">
        <w:rPr>
          <w:rFonts w:ascii="Times New Roman" w:hAnsi="Times New Roman" w:cs="Times New Roman"/>
          <w:sz w:val="26"/>
          <w:szCs w:val="26"/>
        </w:rPr>
        <w:t>Доцук</w:t>
      </w:r>
      <w:proofErr w:type="spellEnd"/>
      <w:r w:rsidRPr="000E1AA5">
        <w:rPr>
          <w:rFonts w:ascii="Times New Roman" w:hAnsi="Times New Roman" w:cs="Times New Roman"/>
          <w:sz w:val="26"/>
          <w:szCs w:val="26"/>
        </w:rPr>
        <w:t xml:space="preserve"> Д. «Мандариновая пора» (2014)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 xml:space="preserve">10 лет Драгунская К. В. «Лекарство от послушности» (2014) 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  <w:r w:rsidRPr="000E1AA5">
        <w:rPr>
          <w:rFonts w:ascii="Times New Roman" w:hAnsi="Times New Roman" w:cs="Times New Roman"/>
          <w:sz w:val="26"/>
          <w:szCs w:val="26"/>
        </w:rPr>
        <w:t>10 лет Лаврова С. А. «Куда скачет петушиная лошадь?» (2014)</w:t>
      </w: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75CF5" w:rsidRPr="000E1AA5" w:rsidRDefault="00575CF5" w:rsidP="00575CF5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75CF5" w:rsidRPr="000E1AA5" w:rsidRDefault="00575CF5" w:rsidP="00FA2D0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75CF5" w:rsidRPr="000E1AA5" w:rsidRDefault="00575CF5" w:rsidP="00FA2D0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75CF5" w:rsidRPr="000E1AA5" w:rsidRDefault="00575CF5" w:rsidP="00FA2D0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65A0D" w:rsidRPr="000E1AA5" w:rsidRDefault="00465A0D">
      <w:pPr>
        <w:rPr>
          <w:rFonts w:ascii="Times New Roman" w:hAnsi="Times New Roman" w:cs="Times New Roman"/>
          <w:sz w:val="26"/>
          <w:szCs w:val="26"/>
        </w:rPr>
      </w:pPr>
    </w:p>
    <w:sectPr w:rsidR="00465A0D" w:rsidRPr="000E1AA5" w:rsidSect="00AB4005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B42"/>
    <w:multiLevelType w:val="multilevel"/>
    <w:tmpl w:val="386E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66568"/>
    <w:multiLevelType w:val="hybridMultilevel"/>
    <w:tmpl w:val="288E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4F68"/>
    <w:multiLevelType w:val="multilevel"/>
    <w:tmpl w:val="9804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F7CC8"/>
    <w:multiLevelType w:val="multilevel"/>
    <w:tmpl w:val="AB9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D030B1"/>
    <w:multiLevelType w:val="multilevel"/>
    <w:tmpl w:val="7530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F00772"/>
    <w:multiLevelType w:val="multilevel"/>
    <w:tmpl w:val="B504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65265"/>
    <w:multiLevelType w:val="multilevel"/>
    <w:tmpl w:val="750EF5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570881"/>
    <w:multiLevelType w:val="multilevel"/>
    <w:tmpl w:val="FE9A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F05B41"/>
    <w:multiLevelType w:val="multilevel"/>
    <w:tmpl w:val="25E0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E87AEB"/>
    <w:multiLevelType w:val="multilevel"/>
    <w:tmpl w:val="C6AC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606AD"/>
    <w:multiLevelType w:val="multilevel"/>
    <w:tmpl w:val="9678F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30B2F"/>
    <w:multiLevelType w:val="multilevel"/>
    <w:tmpl w:val="5A04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111D9"/>
    <w:multiLevelType w:val="multilevel"/>
    <w:tmpl w:val="A98C1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C16A8C"/>
    <w:multiLevelType w:val="hybridMultilevel"/>
    <w:tmpl w:val="9A18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63625"/>
    <w:multiLevelType w:val="hybridMultilevel"/>
    <w:tmpl w:val="9A18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53C44"/>
    <w:multiLevelType w:val="multilevel"/>
    <w:tmpl w:val="9AEA97C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C80135"/>
    <w:multiLevelType w:val="multilevel"/>
    <w:tmpl w:val="0294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031D3F"/>
    <w:multiLevelType w:val="multilevel"/>
    <w:tmpl w:val="81F2A61A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6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2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3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6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8" w15:restartNumberingAfterBreak="0">
    <w:nsid w:val="31AC5BF6"/>
    <w:multiLevelType w:val="multilevel"/>
    <w:tmpl w:val="C28C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ED13FE"/>
    <w:multiLevelType w:val="multilevel"/>
    <w:tmpl w:val="6A4E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AF0D99"/>
    <w:multiLevelType w:val="hybridMultilevel"/>
    <w:tmpl w:val="D30C35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49B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FCED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7295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9E10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F2D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E2A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6883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7C42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377E0BE8"/>
    <w:multiLevelType w:val="hybridMultilevel"/>
    <w:tmpl w:val="CEF63F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7935E4"/>
    <w:multiLevelType w:val="multilevel"/>
    <w:tmpl w:val="5150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CA2EE9"/>
    <w:multiLevelType w:val="hybridMultilevel"/>
    <w:tmpl w:val="29A63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E5882"/>
    <w:multiLevelType w:val="multilevel"/>
    <w:tmpl w:val="732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FD723F"/>
    <w:multiLevelType w:val="multilevel"/>
    <w:tmpl w:val="511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E517C9"/>
    <w:multiLevelType w:val="multilevel"/>
    <w:tmpl w:val="7BC2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6C15A5"/>
    <w:multiLevelType w:val="multilevel"/>
    <w:tmpl w:val="297C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631A3C"/>
    <w:multiLevelType w:val="multilevel"/>
    <w:tmpl w:val="6F6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BE742A"/>
    <w:multiLevelType w:val="multilevel"/>
    <w:tmpl w:val="966668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07EDB"/>
    <w:multiLevelType w:val="multilevel"/>
    <w:tmpl w:val="FADA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F73E3F"/>
    <w:multiLevelType w:val="multilevel"/>
    <w:tmpl w:val="4EE4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FD44A0"/>
    <w:multiLevelType w:val="multilevel"/>
    <w:tmpl w:val="E6EA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375671"/>
    <w:multiLevelType w:val="hybridMultilevel"/>
    <w:tmpl w:val="F06E6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533DF"/>
    <w:multiLevelType w:val="multilevel"/>
    <w:tmpl w:val="27FE87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5E2B78"/>
    <w:multiLevelType w:val="multilevel"/>
    <w:tmpl w:val="CE78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4174D9"/>
    <w:multiLevelType w:val="hybridMultilevel"/>
    <w:tmpl w:val="D75C7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5334B"/>
    <w:multiLevelType w:val="multilevel"/>
    <w:tmpl w:val="EBD6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EF3FAE"/>
    <w:multiLevelType w:val="multilevel"/>
    <w:tmpl w:val="4AA2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103BCC"/>
    <w:multiLevelType w:val="multilevel"/>
    <w:tmpl w:val="8BEE9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DA282F"/>
    <w:multiLevelType w:val="multilevel"/>
    <w:tmpl w:val="9952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570642"/>
    <w:multiLevelType w:val="hybridMultilevel"/>
    <w:tmpl w:val="F17CE06A"/>
    <w:lvl w:ilvl="0" w:tplc="1D9C2BF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D6ADA"/>
    <w:multiLevelType w:val="multilevel"/>
    <w:tmpl w:val="E382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A639F5"/>
    <w:multiLevelType w:val="multilevel"/>
    <w:tmpl w:val="3A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825B58"/>
    <w:multiLevelType w:val="multilevel"/>
    <w:tmpl w:val="FCAA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6075C4"/>
    <w:multiLevelType w:val="multilevel"/>
    <w:tmpl w:val="6606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7A307E"/>
    <w:multiLevelType w:val="multilevel"/>
    <w:tmpl w:val="FD486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46"/>
  </w:num>
  <w:num w:numId="3">
    <w:abstractNumId w:val="29"/>
  </w:num>
  <w:num w:numId="4">
    <w:abstractNumId w:val="6"/>
  </w:num>
  <w:num w:numId="5">
    <w:abstractNumId w:val="15"/>
  </w:num>
  <w:num w:numId="6">
    <w:abstractNumId w:val="17"/>
  </w:num>
  <w:num w:numId="7">
    <w:abstractNumId w:val="18"/>
  </w:num>
  <w:num w:numId="8">
    <w:abstractNumId w:val="43"/>
  </w:num>
  <w:num w:numId="9">
    <w:abstractNumId w:val="39"/>
  </w:num>
  <w:num w:numId="10">
    <w:abstractNumId w:val="35"/>
  </w:num>
  <w:num w:numId="11">
    <w:abstractNumId w:val="24"/>
  </w:num>
  <w:num w:numId="12">
    <w:abstractNumId w:val="1"/>
  </w:num>
  <w:num w:numId="13">
    <w:abstractNumId w:val="33"/>
  </w:num>
  <w:num w:numId="14">
    <w:abstractNumId w:val="23"/>
  </w:num>
  <w:num w:numId="15">
    <w:abstractNumId w:val="20"/>
  </w:num>
  <w:num w:numId="16">
    <w:abstractNumId w:val="36"/>
  </w:num>
  <w:num w:numId="17">
    <w:abstractNumId w:val="41"/>
  </w:num>
  <w:num w:numId="18">
    <w:abstractNumId w:val="30"/>
  </w:num>
  <w:num w:numId="19">
    <w:abstractNumId w:val="3"/>
  </w:num>
  <w:num w:numId="20">
    <w:abstractNumId w:val="25"/>
  </w:num>
  <w:num w:numId="21">
    <w:abstractNumId w:val="8"/>
  </w:num>
  <w:num w:numId="22">
    <w:abstractNumId w:val="27"/>
  </w:num>
  <w:num w:numId="23">
    <w:abstractNumId w:val="7"/>
  </w:num>
  <w:num w:numId="24">
    <w:abstractNumId w:val="21"/>
  </w:num>
  <w:num w:numId="25">
    <w:abstractNumId w:val="2"/>
  </w:num>
  <w:num w:numId="26">
    <w:abstractNumId w:val="26"/>
  </w:num>
  <w:num w:numId="27">
    <w:abstractNumId w:val="22"/>
  </w:num>
  <w:num w:numId="28">
    <w:abstractNumId w:val="40"/>
  </w:num>
  <w:num w:numId="29">
    <w:abstractNumId w:val="38"/>
  </w:num>
  <w:num w:numId="30">
    <w:abstractNumId w:val="32"/>
  </w:num>
  <w:num w:numId="31">
    <w:abstractNumId w:val="45"/>
  </w:num>
  <w:num w:numId="32">
    <w:abstractNumId w:val="12"/>
  </w:num>
  <w:num w:numId="33">
    <w:abstractNumId w:val="11"/>
  </w:num>
  <w:num w:numId="34">
    <w:abstractNumId w:val="28"/>
  </w:num>
  <w:num w:numId="35">
    <w:abstractNumId w:val="14"/>
  </w:num>
  <w:num w:numId="36">
    <w:abstractNumId w:val="10"/>
  </w:num>
  <w:num w:numId="37">
    <w:abstractNumId w:val="5"/>
  </w:num>
  <w:num w:numId="38">
    <w:abstractNumId w:val="13"/>
  </w:num>
  <w:num w:numId="39">
    <w:abstractNumId w:val="31"/>
  </w:num>
  <w:num w:numId="40">
    <w:abstractNumId w:val="44"/>
  </w:num>
  <w:num w:numId="41">
    <w:abstractNumId w:val="4"/>
  </w:num>
  <w:num w:numId="42">
    <w:abstractNumId w:val="16"/>
  </w:num>
  <w:num w:numId="43">
    <w:abstractNumId w:val="9"/>
  </w:num>
  <w:num w:numId="44">
    <w:abstractNumId w:val="42"/>
  </w:num>
  <w:num w:numId="45">
    <w:abstractNumId w:val="37"/>
  </w:num>
  <w:num w:numId="46">
    <w:abstractNumId w:val="0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D09"/>
    <w:rsid w:val="00080331"/>
    <w:rsid w:val="00092D34"/>
    <w:rsid w:val="000E1AA5"/>
    <w:rsid w:val="000F4E47"/>
    <w:rsid w:val="001B45F5"/>
    <w:rsid w:val="001B7E83"/>
    <w:rsid w:val="0020523C"/>
    <w:rsid w:val="0028515D"/>
    <w:rsid w:val="002A174F"/>
    <w:rsid w:val="002E5548"/>
    <w:rsid w:val="00382337"/>
    <w:rsid w:val="003D564C"/>
    <w:rsid w:val="00465A0D"/>
    <w:rsid w:val="00467E25"/>
    <w:rsid w:val="00532ECD"/>
    <w:rsid w:val="0054741C"/>
    <w:rsid w:val="0055516C"/>
    <w:rsid w:val="00560153"/>
    <w:rsid w:val="00575CF5"/>
    <w:rsid w:val="005A3D46"/>
    <w:rsid w:val="005A73CF"/>
    <w:rsid w:val="005C083A"/>
    <w:rsid w:val="005C486B"/>
    <w:rsid w:val="005E5D50"/>
    <w:rsid w:val="00635B2D"/>
    <w:rsid w:val="006403B8"/>
    <w:rsid w:val="00664F3D"/>
    <w:rsid w:val="006A0EB1"/>
    <w:rsid w:val="006B3E1A"/>
    <w:rsid w:val="00722BA4"/>
    <w:rsid w:val="00734AB5"/>
    <w:rsid w:val="00736154"/>
    <w:rsid w:val="00745D49"/>
    <w:rsid w:val="00761262"/>
    <w:rsid w:val="007D3E62"/>
    <w:rsid w:val="00811082"/>
    <w:rsid w:val="0082633B"/>
    <w:rsid w:val="008806EB"/>
    <w:rsid w:val="008B756E"/>
    <w:rsid w:val="008E6806"/>
    <w:rsid w:val="008E7A98"/>
    <w:rsid w:val="00936A1D"/>
    <w:rsid w:val="00954FB8"/>
    <w:rsid w:val="009632F3"/>
    <w:rsid w:val="009A7308"/>
    <w:rsid w:val="009C55AC"/>
    <w:rsid w:val="009E6536"/>
    <w:rsid w:val="00AB4005"/>
    <w:rsid w:val="00AF552D"/>
    <w:rsid w:val="00BA7EE9"/>
    <w:rsid w:val="00C91ECF"/>
    <w:rsid w:val="00CE2E27"/>
    <w:rsid w:val="00D574F8"/>
    <w:rsid w:val="00D970DA"/>
    <w:rsid w:val="00DF7709"/>
    <w:rsid w:val="00E33615"/>
    <w:rsid w:val="00E43ADD"/>
    <w:rsid w:val="00E70BB6"/>
    <w:rsid w:val="00E83F2A"/>
    <w:rsid w:val="00EA0910"/>
    <w:rsid w:val="00EB143C"/>
    <w:rsid w:val="00ED188E"/>
    <w:rsid w:val="00F33A37"/>
    <w:rsid w:val="00F75857"/>
    <w:rsid w:val="00FA2CD8"/>
    <w:rsid w:val="00FA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49D04-FBE7-47F2-A6DE-BE69889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2D09"/>
    <w:pPr>
      <w:spacing w:after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2D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2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rsid w:val="00FA2D0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FA2D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link w:val="24"/>
    <w:rsid w:val="00FA2D09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3">
    <w:name w:val="Заголовок №3_"/>
    <w:basedOn w:val="a0"/>
    <w:link w:val="31"/>
    <w:rsid w:val="00FA2D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Заголовок №3"/>
    <w:basedOn w:val="3"/>
    <w:rsid w:val="00FA2D09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a4">
    <w:name w:val="Основной текст_"/>
    <w:basedOn w:val="a0"/>
    <w:link w:val="32"/>
    <w:rsid w:val="00FA2D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4"/>
    <w:rsid w:val="00FA2D09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5">
    <w:name w:val="Основной текст2"/>
    <w:basedOn w:val="a4"/>
    <w:rsid w:val="00FA2D09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3">
    <w:name w:val="Заголовок №33"/>
    <w:basedOn w:val="3"/>
    <w:rsid w:val="00FA2D09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20">
    <w:name w:val="Заголовок №32"/>
    <w:basedOn w:val="3"/>
    <w:rsid w:val="00FA2D09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FA2D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FA2D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FA2D09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2D0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rsid w:val="00FA2D09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A2D0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FA2D0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2D0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4">
    <w:name w:val="Заголовок №2"/>
    <w:basedOn w:val="a"/>
    <w:link w:val="23"/>
    <w:rsid w:val="00FA2D09"/>
    <w:pPr>
      <w:shd w:val="clear" w:color="auto" w:fill="FFFFFF"/>
      <w:spacing w:before="4500" w:after="5580" w:line="499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paragraph" w:customStyle="1" w:styleId="31">
    <w:name w:val="Заголовок №31"/>
    <w:basedOn w:val="a"/>
    <w:link w:val="3"/>
    <w:rsid w:val="00FA2D09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2">
    <w:name w:val="Основной текст3"/>
    <w:basedOn w:val="a"/>
    <w:link w:val="a4"/>
    <w:rsid w:val="00FA2D09"/>
    <w:pPr>
      <w:shd w:val="clear" w:color="auto" w:fill="FFFFFF"/>
      <w:spacing w:before="360"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6">
    <w:name w:val="Подпись к таблице"/>
    <w:basedOn w:val="a"/>
    <w:link w:val="a5"/>
    <w:rsid w:val="00FA2D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5">
    <w:name w:val="Основной текст (3)"/>
    <w:basedOn w:val="a"/>
    <w:link w:val="34"/>
    <w:rsid w:val="00FA2D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FA2D09"/>
    <w:pPr>
      <w:shd w:val="clear" w:color="auto" w:fill="FFFFFF"/>
      <w:spacing w:before="360" w:after="480" w:line="0" w:lineRule="atLeast"/>
      <w:outlineLvl w:val="1"/>
    </w:pPr>
    <w:rPr>
      <w:rFonts w:ascii="Times New Roman" w:eastAsia="Times New Roman" w:hAnsi="Times New Roman" w:cs="Times New Roman"/>
      <w:color w:val="auto"/>
      <w:sz w:val="40"/>
      <w:szCs w:val="40"/>
      <w:lang w:eastAsia="en-US"/>
    </w:rPr>
  </w:style>
  <w:style w:type="paragraph" w:customStyle="1" w:styleId="40">
    <w:name w:val="Основной текст (4)"/>
    <w:basedOn w:val="a"/>
    <w:link w:val="4"/>
    <w:rsid w:val="00FA2D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13">
    <w:name w:val="Заголовок №1"/>
    <w:basedOn w:val="a"/>
    <w:link w:val="12"/>
    <w:rsid w:val="00FA2D09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color w:val="auto"/>
      <w:sz w:val="48"/>
      <w:szCs w:val="48"/>
      <w:lang w:eastAsia="en-US"/>
    </w:rPr>
  </w:style>
  <w:style w:type="paragraph" w:customStyle="1" w:styleId="50">
    <w:name w:val="Основной текст (5)"/>
    <w:basedOn w:val="a"/>
    <w:link w:val="5"/>
    <w:rsid w:val="00FA2D09"/>
    <w:pPr>
      <w:shd w:val="clear" w:color="auto" w:fill="FFFFFF"/>
      <w:spacing w:before="480" w:line="269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FA2D09"/>
    <w:pPr>
      <w:ind w:left="720"/>
      <w:contextualSpacing/>
    </w:pPr>
  </w:style>
  <w:style w:type="paragraph" w:customStyle="1" w:styleId="Default">
    <w:name w:val="Default"/>
    <w:rsid w:val="00FA2D09"/>
    <w:pPr>
      <w:autoSpaceDE w:val="0"/>
      <w:autoSpaceDN w:val="0"/>
      <w:adjustRightInd w:val="0"/>
      <w:spacing w:after="0"/>
      <w:jc w:val="lef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rsid w:val="00FA2D09"/>
    <w:pPr>
      <w:spacing w:beforeAutospacing="1" w:after="0" w:afterAutospacing="1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rsid w:val="00FA2D0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Subtitle"/>
    <w:basedOn w:val="a"/>
    <w:next w:val="a"/>
    <w:link w:val="ab"/>
    <w:uiPriority w:val="11"/>
    <w:qFormat/>
    <w:rsid w:val="00FA2D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FA2D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c">
    <w:name w:val="Strong"/>
    <w:basedOn w:val="a0"/>
    <w:qFormat/>
    <w:rsid w:val="00FA2D09"/>
    <w:rPr>
      <w:b/>
      <w:bCs/>
    </w:rPr>
  </w:style>
  <w:style w:type="paragraph" w:customStyle="1" w:styleId="docdata">
    <w:name w:val="docdata"/>
    <w:aliases w:val="docy,v5,18964,bqiaagaaeyqcaaagiaiaaankraaabxjeaaaaaaaaaaaaaaaaaaaaaaaaaaaaaaaaaaaaaaaaaaaaaaaaaaaaaaaaaaaaaaaaaaaaaaaaaaaaaaaaaaaaaaaaaaaaaaaaaaaaaaaaaaaaaaaaaaaaaaaaaaaaaaaaaaaaaaaaaaaaaaaaaaaaaaaaaaaaaaaaaaaaaaaaaaaaaaaaaaaaaaaaaaaaaaaaaaaaaaa"/>
    <w:basedOn w:val="a"/>
    <w:rsid w:val="001B45F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No Spacing"/>
    <w:link w:val="ae"/>
    <w:uiPriority w:val="1"/>
    <w:qFormat/>
    <w:rsid w:val="000E1AA5"/>
    <w:pPr>
      <w:spacing w:after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E1AA5"/>
    <w:rPr>
      <w:rFonts w:ascii="Calibri" w:eastAsia="Times New Roman" w:hAnsi="Calibri" w:cs="Times New Roman"/>
      <w:lang w:eastAsia="ru-RU"/>
    </w:rPr>
  </w:style>
  <w:style w:type="character" w:styleId="af">
    <w:name w:val="Emphasis"/>
    <w:uiPriority w:val="20"/>
    <w:qFormat/>
    <w:rsid w:val="000E1AA5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734AB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4AB5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end.ru/events/42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29</Pages>
  <Words>6584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32</cp:revision>
  <cp:lastPrinted>2023-07-29T05:56:00Z</cp:lastPrinted>
  <dcterms:created xsi:type="dcterms:W3CDTF">2023-07-23T06:00:00Z</dcterms:created>
  <dcterms:modified xsi:type="dcterms:W3CDTF">2023-07-30T09:23:00Z</dcterms:modified>
</cp:coreProperties>
</file>