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B9" w:rsidRPr="003A6526" w:rsidRDefault="00F01305" w:rsidP="00F013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A65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</w:t>
      </w:r>
      <w:r w:rsidR="003A65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444BB9" w:rsidRPr="003A65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на основе 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полностью отражает базовый уровень подготовки школьников.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ориентирована на использование учебника Пономарева И.Н. и др. Биология. 6 класс. Учебник для учащихся общеобразовательных организаций (концентрический курс). М.: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-Граф, 2020. В основе концепции учебника – системно-структурный подход к обучению биологии: формирование биологических и экологических понятий через установление общих признаков жизни.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для курса биологии 6 класса разработана на основе нормативных документов: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-Закон РФ « Об образовании»</w:t>
      </w:r>
    </w:p>
    <w:p w:rsidR="00444BB9" w:rsidRPr="004E786B" w:rsidRDefault="00444BB9" w:rsidP="00444BB9">
      <w:pPr>
        <w:widowControl w:val="0"/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- Федеральный компонент государственного стандарта (основного общего образования, среднего (полного) общего образования) по </w:t>
      </w: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биологии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,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 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-Рабочая программа по биологии 6 класс к </w:t>
      </w: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УМК И.</w:t>
      </w:r>
      <w:proofErr w:type="gram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Н. Пономаревой и др. (М.: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-Граф), 2019.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-Авторская  программа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И.Н.Пономарёва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, В.С. Кучменко,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О.А.Корнилова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А.Г.Драгомилов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, Т.С. Сухова (Биология 5-9 классы: программа-М.: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-Граф, 2017г)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является составной частью программы образовательного учреждения.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программы: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внедрение в образовательный процесс ФГОС основного общего образования;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работы по подготовке </w:t>
      </w: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к государственной итоговой аттестации;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продолжить работу по привидению правовых актов, регулирующих отношения в сфере образования, в соответствие с Федеральным законом «Об образовании в Российской Федерации»;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системы биологических знаний как компонента целостной научной картины мира;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овладение научным подходом к решению различных задач;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обеспечить  ориентацию в системе моральных норм и ценностей: признание наивысшей ценностью жизни и здоровья человека, формирование ценностного отношения к живой природе;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овладение ключевыми компетентностями: учебно-познавательной, информационной, ценностно-смысловой, коммуникативной;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 знаний о живой природе и присущих ей закономерностях; 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444BB9" w:rsidRPr="004E786B" w:rsidRDefault="00444BB9" w:rsidP="00444B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приобретенных знаний и умений в повседневной жизни.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036001" w:rsidRDefault="00036001" w:rsidP="00444BB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4BB9" w:rsidRPr="004E786B" w:rsidRDefault="00444BB9" w:rsidP="00444BB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Общая характеристика курса «Биология. 6 класс»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Курс биологии на ступени основного общего образования в 6 классе посвящен изучению растений и опирается на знания обучающихся, полученные ими в 5 классе при освоении данного предмета.</w:t>
      </w:r>
      <w:proofErr w:type="gramEnd"/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Он направлен на формирование у школьников представлений об отличительных особенностях живой природы, о ее многообразии и эволюции, а также о человеке, как биосоциальном существе. Отбор содержания проведен с учетом культурологического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Материал курса биологии в 6 классе разделен на пять глав.</w:t>
      </w:r>
    </w:p>
    <w:p w:rsidR="00444BB9" w:rsidRPr="004E786B" w:rsidRDefault="00444BB9" w:rsidP="00444BB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«Наука о растениях - ботаника»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знакомит обучающихся с ботаникой как наукой и предметом её изучения – растениями, их разнообразием и значением в природе и жизни человека.</w:t>
      </w:r>
    </w:p>
    <w:p w:rsidR="00444BB9" w:rsidRPr="004E786B" w:rsidRDefault="00444BB9" w:rsidP="00444BB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«Органы растений»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посвящена особенностям строения вегетативных и генеративных органов цветковых растений. Строение органов рассматривается в тесной взаимосвязи с выполняемыми ими функциями. Формируется представление о растении как о целостном организме.</w:t>
      </w:r>
    </w:p>
    <w:p w:rsidR="00444BB9" w:rsidRPr="004E786B" w:rsidRDefault="00444BB9" w:rsidP="00444BB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«Основные процессы жизнедеятельности растений»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знакомит обучающихся с особенностями процессов жизнедеятельности растительных организмов: с процессами минерального и воздушного питания, дыханием и обменом веществ у растений. Школьники приобретут навыки выращивания и ухода за растениями, узнают о видах удобрений и их роли в жизни растений.</w:t>
      </w:r>
    </w:p>
    <w:p w:rsidR="00444BB9" w:rsidRPr="004E786B" w:rsidRDefault="00444BB9" w:rsidP="00444BB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«Многообразие и развитие растительного мира»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посвящена науке систематика. Представленный в главе материал даёт обучающимся представление об этапах развития растительного мира, формирует понятие об эволюции живого мира, о разнообразии и происхождении культурных растений. </w:t>
      </w:r>
    </w:p>
    <w:p w:rsidR="00444BB9" w:rsidRPr="004E786B" w:rsidRDefault="00444BB9" w:rsidP="00444BB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«Природные сообщества»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даёт возможность сформировать понятия о природном сообществе, экосистеме, биоценозе. Обучающиеся знакомятся с факторами среды, оказывающими влияние на растительные сообщества, с многообразием природных сообществ и причинами их изменений.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«Биология. 6 класс»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 процессе изучения предмета «Биология» в 6 классе учащиеся осваивают следующие основные знания.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Глава 1. «Наука о растениях - ботаника» 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(4 ч.):</w:t>
      </w:r>
    </w:p>
    <w:p w:rsidR="00444BB9" w:rsidRPr="004E786B" w:rsidRDefault="00444BB9" w:rsidP="00444BB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внешнее строение, органы растения: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вегетативные и генеративные органы; места обитания растений; история использования и изучения растений; семенные и споровые растения;</w:t>
      </w:r>
    </w:p>
    <w:p w:rsidR="00444BB9" w:rsidRPr="004E786B" w:rsidRDefault="00444BB9" w:rsidP="00444BB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многообразие жизненных форм растений: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о жизненных формах растений, примеры; связь жизненных форм растений со средой их обитания; характеристика отличительных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свойст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 крупных категорий жизненных форм растений;</w:t>
      </w:r>
    </w:p>
    <w:p w:rsidR="00444BB9" w:rsidRPr="004E786B" w:rsidRDefault="00444BB9" w:rsidP="00444BB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клеточное строение растений и свойства растительной клетки: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клетка как основная структурная единица растений; строение растительной клетки; жизнедеятельность клетки; деление клетки; клетка как живая система; особенности растительной клетки;</w:t>
      </w:r>
    </w:p>
    <w:p w:rsidR="00444BB9" w:rsidRPr="004E786B" w:rsidRDefault="00444BB9" w:rsidP="00444BB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ткани растений: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о ткани; виды тканей; причины появления тканей; </w:t>
      </w:r>
    </w:p>
    <w:p w:rsidR="00444BB9" w:rsidRPr="004E786B" w:rsidRDefault="00444BB9" w:rsidP="00444B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Глава 2. «Органы растений» </w:t>
      </w:r>
    </w:p>
    <w:p w:rsidR="00444BB9" w:rsidRPr="004E786B" w:rsidRDefault="00444BB9" w:rsidP="00444B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(8 ч + 1 ч резервного времени):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семя, его строение и значение: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семя как орган размножения растений; строение семени; строение зародыша растения; двудольные и однодольные растения; прорастание семян; значение семян в природе и жизни человека;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условия прорастания семян: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значение воды и воздуха для прорастания семян; запасные питательные вещества семян; температурные условия прорастания семян; сроки посева семян;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корень, его строение и значение: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типы корневых систем растений; строение корня; рост корня, геотропизм; видоизменение и значение корней;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побег, его строение и развитие: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побег как сложная система; строение побега; строение почек; развитие и рост побегов;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лист, его строение и значение: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внешнее и внутреннее строение листа; типы жилкования листьев; значение листа для растений; видоизменения листьев;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стебель, его строение и значение: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внешнее и внутреннее строение стебля; типы стеблей, функции стебля; видоизменения стебля;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цветок, его строение и значение: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цветок как видоизменённый укороченный побег; строение и роль цветка; соцветия; опыление как условие оплодотворения;</w:t>
      </w:r>
    </w:p>
    <w:p w:rsidR="00444BB9" w:rsidRPr="004E786B" w:rsidRDefault="00444BB9" w:rsidP="00444BB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плод, разнообразие и значение плодов: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строение плода; разнообразие плодов; значение плодов в природе.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Глава 3. «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Основные процессы жизнедеятельности растений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» 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(6 ч.)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минеральное питание растений и значение воды: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вода как необходимое условие минерального питания; функция корневых волосков; перемещение воды и минеральных веществ по растению; значение минерального питания; 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воздушное питание растений – фотосинтез: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условия фотосинтеза; автотрофы и гетеротрофы; значение фотосинтеза; 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дыхание и обмен веществ у растений: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роль дыхания в жизни растений; сравнение дыхания и фотосинтеза, взаимосвязь двух процессов; обмен веществ в растениях; 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размножение и оплодотворение у растений: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размножение как необходимое свойство жизни; типы размножения; особенности оплодотворения у цветковых растений; двойное оплодотворение;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вегетативное размножение растений и его использование человеком: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особенности вегетативного размножения и его роль; использование вегетативного размножения человеком;</w:t>
      </w:r>
    </w:p>
    <w:p w:rsidR="00444BB9" w:rsidRPr="004E786B" w:rsidRDefault="00444BB9" w:rsidP="00444BB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рост и развитие растений: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характерные черты процессов роста и развития растений; зависимость этих процессов от условий среды обитания; суточные и сезонные ритмы; экологические факторы.</w:t>
      </w:r>
    </w:p>
    <w:p w:rsidR="00444BB9" w:rsidRPr="004E786B" w:rsidRDefault="00444BB9" w:rsidP="00444B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Глава 4. «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Многообразие и развитие растительного мира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» 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(10 ч + 1 ч. резервного времени)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систематика растений, её значение для ботаники: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происхождение названий отдельных растений; классификация растений; вид как единица классификации; роль систематики в изучении растений;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водоросли, их многообразие в природе: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общая характеристика, строение, размножение, разнообразие водорослей; значение в природе;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отдел Моховидные, общая характеристика и значение: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характерные черты строения, классы Печеночники и Листостебельные, их отличительные черты; размножение и развитие моховидных; значение мхов в природе;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плауны, хвощи, папоротники, их общая характеристика: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характерные черты высших споровых растений; общая характеристика отделов; значение в природе;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lastRenderedPageBreak/>
        <w:t>отдел Голосеменные, общая характеристика и значение: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общая характеристика, расселение; образование семян; особенности строения класса Хвойные; значение голосеменных в природе;</w:t>
      </w:r>
      <w:proofErr w:type="gramEnd"/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отдел Покрытосеменные, общая характеристика и значение: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особенности строения, размножения и развития; характеристика классов Двудольные и Однодольные растения; охрана редких и исчезающих видов;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семейства класса Двудольные: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общая характеристика; семейства; отличительные признаки семейств; значение двудольных в природе;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семейства класса Однодольные: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общая характеристика; отличительные признаки семейств; значение однодольных в природе; значение злаковых;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историческое развитие растительного мира: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понятие об эволюции живого мира; первые обитатели Земли; история развития растительного мира; выход растений на сушу; Н.И. Вавилов о результатах эволюции растений;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многообразие и происхождение культурных растений: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история происхождения культурных растений; значение искусственного отбора и селекции; культурные и сорные растения, их значение;</w:t>
      </w:r>
    </w:p>
    <w:p w:rsidR="00444BB9" w:rsidRPr="004E786B" w:rsidRDefault="00444BB9" w:rsidP="00444BB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дары Нового и Старого Света: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история и центры появления растений; значение растений в жизни человека.</w:t>
      </w:r>
    </w:p>
    <w:p w:rsidR="00444BB9" w:rsidRPr="004E786B" w:rsidRDefault="00444BB9" w:rsidP="00444BB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Глава 5. «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Природные сообщества</w:t>
      </w: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» 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(3 ч.)</w:t>
      </w:r>
    </w:p>
    <w:p w:rsidR="00444BB9" w:rsidRPr="004E786B" w:rsidRDefault="00444BB9" w:rsidP="00444BB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понятие о природном сообществе – биогеоценозе и экосистеме: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понятие о природном сообществе; круговорот веществ и поток энергии – главное условие существования природного сообщества; роль растений в природных сообществах;</w:t>
      </w:r>
    </w:p>
    <w:p w:rsidR="00444BB9" w:rsidRPr="004E786B" w:rsidRDefault="00444BB9" w:rsidP="00444BB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совместная жизнь организмов в природном сообществе: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ярусное строение; условия обитания растений в биогеоценозе;</w:t>
      </w:r>
    </w:p>
    <w:p w:rsidR="00444BB9" w:rsidRPr="004E786B" w:rsidRDefault="00444BB9" w:rsidP="00444BB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смена природных сообществ и её причины:</w:t>
      </w:r>
      <w:r w:rsidRPr="004E786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понятие о смене природных сообществ; причины смены; необходимость мероприятий по сохранению природных сообществ.  </w:t>
      </w:r>
    </w:p>
    <w:p w:rsidR="00444BB9" w:rsidRPr="004E786B" w:rsidRDefault="00444BB9" w:rsidP="00444B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Резервное время – 2 часа</w:t>
      </w:r>
    </w:p>
    <w:p w:rsidR="00444BB9" w:rsidRPr="004E786B" w:rsidRDefault="00444BB9" w:rsidP="00444BB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учебного предмета « Биология» в учебном плане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 Федеральном базисном учебном общеобразовательном плане на изучение биологии в 6 классе отведен 1 ч в неделю (всего 35 ч, из них 2 резервных часа). 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 направлена на достижение следующих результатов: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1.Личностными результатами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предмета « Биология» являются следующие умения: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осознание единства и целостности окружающего мира, возможности его познания и объяснения на основе достижений науки; 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здоровьесберегающих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технологий;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44BB9" w:rsidRPr="004E786B" w:rsidRDefault="00444BB9" w:rsidP="00444BB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применять полученные знания в практической деятельности.</w:t>
      </w:r>
    </w:p>
    <w:p w:rsidR="00444BB9" w:rsidRPr="004E786B" w:rsidRDefault="00444BB9" w:rsidP="00444B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proofErr w:type="spellStart"/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 освоения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 по биологии являются: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Регулятивные: УУД:</w:t>
      </w:r>
    </w:p>
    <w:p w:rsidR="00444BB9" w:rsidRPr="004E786B" w:rsidRDefault="00444BB9" w:rsidP="00444BB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444BB9" w:rsidRPr="004E786B" w:rsidRDefault="00444BB9" w:rsidP="00444BB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444BB9" w:rsidRPr="004E786B" w:rsidRDefault="00444BB9" w:rsidP="00444BB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444BB9" w:rsidRPr="004E786B" w:rsidRDefault="00444BB9" w:rsidP="00444BB9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444BB9" w:rsidRPr="004E786B" w:rsidRDefault="00444BB9" w:rsidP="00444BB9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444BB9" w:rsidRPr="004E786B" w:rsidRDefault="00444BB9" w:rsidP="00444BB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444BB9" w:rsidRPr="004E786B" w:rsidRDefault="00444BB9" w:rsidP="00444BB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</w:t>
      </w: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логические рассуждения</w:t>
      </w:r>
      <w:proofErr w:type="gram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, включающие установление причинно-следственных связей;</w:t>
      </w:r>
    </w:p>
    <w:p w:rsidR="00444BB9" w:rsidRPr="004E786B" w:rsidRDefault="00444BB9" w:rsidP="00444BB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  и схемы для решения учебных и познавательных задач;</w:t>
      </w:r>
    </w:p>
    <w:p w:rsidR="00444BB9" w:rsidRPr="004E786B" w:rsidRDefault="00444BB9" w:rsidP="00444BB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проводить наблюдения, ставить элементарные эксперименты и объяснять полученные результаты;</w:t>
      </w:r>
    </w:p>
    <w:p w:rsidR="00444BB9" w:rsidRPr="004E786B" w:rsidRDefault="00444BB9" w:rsidP="00444BB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разными источниками биологической информации: находить необходимую информацию в тексте учебника, научно-популярной литературе, биологических словарях и справочниках.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3.Предметными результатами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освоения выпускниками основной школы программы по биологии являются:</w:t>
      </w:r>
    </w:p>
    <w:p w:rsidR="00444BB9" w:rsidRPr="004E786B" w:rsidRDefault="00444BB9" w:rsidP="00444BB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444BB9" w:rsidRPr="004E786B" w:rsidRDefault="00444BB9" w:rsidP="00444BB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первоначальных систематизированных представлений о биологических объектах, процессах, явлениях;</w:t>
      </w:r>
    </w:p>
    <w:p w:rsidR="00444BB9" w:rsidRPr="004E786B" w:rsidRDefault="00444BB9" w:rsidP="00444BB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44BB9" w:rsidRPr="004E786B" w:rsidRDefault="00444BB9" w:rsidP="00444BB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444BB9" w:rsidRPr="004E786B" w:rsidRDefault="00444BB9" w:rsidP="00444BB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444BB9" w:rsidRPr="004E786B" w:rsidRDefault="00444BB9" w:rsidP="00444B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</w:t>
      </w: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</w:t>
      </w: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444BB9" w:rsidRPr="00A73BA0" w:rsidRDefault="00A73BA0" w:rsidP="00A73BA0">
      <w:pPr>
        <w:widowControl w:val="0"/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 xml:space="preserve">                                                 </w:t>
      </w:r>
      <w:r w:rsidR="00444BB9" w:rsidRPr="00A7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  <w:proofErr w:type="gramStart"/>
      <w:r w:rsidR="00444BB9" w:rsidRPr="00A7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A73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</w:t>
      </w:r>
      <w:r w:rsidR="00444BB9" w:rsidRPr="00A73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1 ч в неделю)</w:t>
      </w:r>
    </w:p>
    <w:p w:rsidR="00444BB9" w:rsidRPr="004E786B" w:rsidRDefault="00444BB9" w:rsidP="0044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УМК: </w:t>
      </w:r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 Биология. 6 класс: учебник для учащихся общеобразовательных учреждений/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И.Н.Понаморёва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О.А.Корнилова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В.С.Кучменко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proofErr w:type="gram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роф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И.Н.Понаморёвой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 xml:space="preserve">. – М.: </w:t>
      </w:r>
      <w:proofErr w:type="spellStart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4E786B">
        <w:rPr>
          <w:rFonts w:ascii="Times New Roman" w:eastAsia="Times New Roman" w:hAnsi="Times New Roman" w:cs="Times New Roman"/>
          <w:color w:val="000000"/>
          <w:lang w:eastAsia="ru-RU"/>
        </w:rPr>
        <w:t>-Граф, 2020.</w:t>
      </w:r>
    </w:p>
    <w:p w:rsidR="00444BB9" w:rsidRDefault="00444BB9" w:rsidP="0044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73BA0" w:rsidRPr="004E786B" w:rsidRDefault="00A73BA0" w:rsidP="0044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64"/>
        <w:gridCol w:w="32"/>
        <w:gridCol w:w="825"/>
        <w:gridCol w:w="43"/>
        <w:gridCol w:w="8332"/>
        <w:gridCol w:w="2551"/>
        <w:gridCol w:w="1701"/>
      </w:tblGrid>
      <w:tr w:rsidR="00CA6146" w:rsidRPr="004E786B" w:rsidTr="00CA6146">
        <w:trPr>
          <w:trHeight w:val="253"/>
          <w:tblCellSpacing w:w="0" w:type="dxa"/>
        </w:trPr>
        <w:tc>
          <w:tcPr>
            <w:tcW w:w="1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плану/№ урока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  <w:tc>
          <w:tcPr>
            <w:tcW w:w="8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Основные </w:t>
            </w:r>
            <w:proofErr w:type="spellStart"/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средсти</w:t>
            </w:r>
            <w:proofErr w:type="spellEnd"/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обучающих-тельной </w:t>
            </w:r>
            <w:proofErr w:type="spellStart"/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</w:t>
            </w:r>
            <w:proofErr w:type="spellEnd"/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-обучения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CA6146" w:rsidRPr="004E786B" w:rsidTr="00CA6146">
        <w:trPr>
          <w:trHeight w:val="253"/>
          <w:tblCellSpacing w:w="0" w:type="dxa"/>
        </w:trPr>
        <w:tc>
          <w:tcPr>
            <w:tcW w:w="1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1, с.6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жизненных форм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ботанические справочники.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П.2, с.14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Клеточное строение растений. Свойства растительной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Микроскоп, ручная лупа, микропрепараты строения клеток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П.3, с. 17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Ткани растений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Микроскоп, микропрепараты растительных тканей.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П.4, с.21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С.26, подведем итоги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Семя, его строение и значение. Лабораторная работа № 1 «Строение семени фасоли и кукурузы».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Компьютер, презентации, мультимедийный </w:t>
            </w: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Лупы, семена фасоли (сухие и набухшие)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П.5, с.28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прорастания семян.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ботанический атла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6, с.35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Корень, его строение и значение. Лабораторная работа № 2 «Строение корня проростка»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Лупы, микроскопы, готовые микропрепараты корня, гербарные экземпляры.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7, с.38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Побег, его строение и развитие. Лабораторная работа № 3 «Строение вегетативных и генеративных почек»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Лупа, побеги с почками (тополь, сирень)</w:t>
            </w:r>
          </w:p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8, с. 44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Лист, его строение и значение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Гербарии простых и сложных листьев.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9, с.49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Стебель, его строение и значение. Лабораторная работа № 4 «Внешнее строение корневища, клубня и луковицы».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гербарные экземпляры. Лаб. оборудование, клубень картофеля, луковицы.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10, с.55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Цветок, его строение и значение.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П.11. с.61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Плод. Разнообразие и значение плодов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муляжи плодов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12, с.67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Повторение, обобщение и систематизация информации по темам «Наука о растениях - ботаника» и «Органы растений»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С.71 подведем итоги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Минеральное питание растений и значение 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. 13, с.76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Воздушное питание растений — фотосинтез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 герани.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14, с.80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 и обмен веществ у растений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15, с. 84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   и оплодотворение у растений.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П.16 с. 88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Вегетативное размножение растений и его использование человеком. Лабораторная работа № 5 «Вегетативное размножение комнатных растений»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Компьютер, презентации, мультимедийный проектор. 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 17, с. 93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и развитие растений. Обобщение знаний по теме.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П.18, с. 98, с.103, подведем итоги</w:t>
            </w:r>
          </w:p>
        </w:tc>
      </w:tr>
      <w:tr w:rsidR="00CA6146" w:rsidRPr="004E786B" w:rsidTr="00CA6146">
        <w:trPr>
          <w:trHeight w:val="708"/>
          <w:tblCellSpacing w:w="0" w:type="dxa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Систематика растений, ее значение для ботаники.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презентация, определитель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19, с. 106</w:t>
            </w:r>
          </w:p>
        </w:tc>
      </w:tr>
      <w:tr w:rsidR="00CA6146" w:rsidRPr="004E786B" w:rsidTr="00CA6146">
        <w:trPr>
          <w:trHeight w:val="708"/>
          <w:tblCellSpacing w:w="0" w:type="dxa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Водоросли, их разнообразие и значение в природе.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презентация, гербарные материалы.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20,с. 110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Моховидные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Общая характеристика и значение.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Микропрепараты строения листьев мха, микроскоп, гербарии мхов.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21, с. 115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Плауны. Хвощи, Папоротники. Их общая характеристика. Лабораторная работа № 6 «Изучение внешнего строения споровых  растений».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проектор.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Гербарии.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22, с. 118 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Голосеменные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Общая характеристика и значение. Лабораторная работа № 7 «Изучение внешнего строения голосеменных  растений».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гербарий, определитель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23, с. 125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Покрытосеменные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Общая характеристика и значение.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гербарий, определитель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24, с. 130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Семейства класса Двудольные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Компьютер, презентации, </w:t>
            </w: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мультимедийный проектор, гербарий.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 25, с. 136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Семейства класса Однодольные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гербарий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26, с. 142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27, с. 147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28, с. 151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Дары Нового и Старого света.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географическая карта мира.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29, с. 155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160 подведем итоги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проверочная работа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Распечатанные тестовые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природном сообществе - биогеоценозе и экосистеме.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проектор, карта природных зон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30, с. 163 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жизнь организмов в природном сообществе. Смена природных сообществ и её причины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31, с.167 П. 32, с.170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Промежуточная аттестация 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proofErr w:type="gramEnd"/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Распечатанные тестовые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</w:p>
        </w:tc>
      </w:tr>
      <w:tr w:rsidR="00CA6146" w:rsidRPr="004E786B" w:rsidTr="00CA6146">
        <w:trPr>
          <w:tblCellSpacing w:w="0" w:type="dxa"/>
        </w:trPr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Повторение, обобщение и систематизация информации по курсу биологии 6 класса.</w:t>
            </w:r>
          </w:p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Компьютер, презентации, мультимедийный проектор.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146" w:rsidRPr="004E786B" w:rsidRDefault="00CA6146" w:rsidP="0044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С.175. подведем итоги</w:t>
            </w:r>
          </w:p>
        </w:tc>
      </w:tr>
    </w:tbl>
    <w:p w:rsidR="00444BB9" w:rsidRPr="004E786B" w:rsidRDefault="00444BB9" w:rsidP="0044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444BB9" w:rsidRPr="004E786B" w:rsidRDefault="00444BB9" w:rsidP="00444B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444BB9" w:rsidRPr="004E786B" w:rsidRDefault="00444BB9" w:rsidP="00444BB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4E786B">
        <w:rPr>
          <w:rFonts w:ascii="Times New Roman" w:eastAsia="Times New Roman" w:hAnsi="Times New Roman" w:cs="Times New Roman"/>
          <w:lang w:eastAsia="ru-RU"/>
        </w:rPr>
        <w:t> </w:t>
      </w:r>
    </w:p>
    <w:p w:rsidR="003A790E" w:rsidRPr="004E786B" w:rsidRDefault="003A790E">
      <w:pPr>
        <w:rPr>
          <w:rFonts w:ascii="Times New Roman" w:hAnsi="Times New Roman" w:cs="Times New Roman"/>
        </w:rPr>
      </w:pPr>
    </w:p>
    <w:sectPr w:rsidR="003A790E" w:rsidRPr="004E786B" w:rsidSect="00444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F18"/>
    <w:multiLevelType w:val="multilevel"/>
    <w:tmpl w:val="815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10367"/>
    <w:multiLevelType w:val="multilevel"/>
    <w:tmpl w:val="65F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D2924"/>
    <w:multiLevelType w:val="multilevel"/>
    <w:tmpl w:val="29A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D6B8E"/>
    <w:multiLevelType w:val="multilevel"/>
    <w:tmpl w:val="FF4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625F6"/>
    <w:multiLevelType w:val="multilevel"/>
    <w:tmpl w:val="2D9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C5180"/>
    <w:multiLevelType w:val="multilevel"/>
    <w:tmpl w:val="CB7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D396D"/>
    <w:multiLevelType w:val="multilevel"/>
    <w:tmpl w:val="7596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01120"/>
    <w:multiLevelType w:val="multilevel"/>
    <w:tmpl w:val="31E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B315D"/>
    <w:multiLevelType w:val="multilevel"/>
    <w:tmpl w:val="CFE8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10661"/>
    <w:multiLevelType w:val="multilevel"/>
    <w:tmpl w:val="DEE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D4EF9"/>
    <w:multiLevelType w:val="multilevel"/>
    <w:tmpl w:val="FD4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97FF5"/>
    <w:multiLevelType w:val="multilevel"/>
    <w:tmpl w:val="4CB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06"/>
    <w:rsid w:val="00036001"/>
    <w:rsid w:val="002D5606"/>
    <w:rsid w:val="003A6526"/>
    <w:rsid w:val="003A790E"/>
    <w:rsid w:val="00444BB9"/>
    <w:rsid w:val="004E786B"/>
    <w:rsid w:val="00A73BA0"/>
    <w:rsid w:val="00CA6146"/>
    <w:rsid w:val="00F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5345,bqiaagaaeyqcaaagiaiaaapjxwyabzribgaaaaaaaaaaaaaaaaaaaaaaaaaaaaaaaaaaaaaaaaaaaaaaaaaaaaaaaaaaaaaaaaaaaaaaaaaaaaaaaaaaaaaaaaaaaaaaaaaaaaaaaaaaaaaaaaaaaaaaaaaaaaaaaaaaaaaaaaaaaaaaaaaaaaaaaaaaaaaaaaaaaaaaaaaaaaaaaaaaaaaaaaaaaaaaaaaaaa"/>
    <w:basedOn w:val="a"/>
    <w:rsid w:val="004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5345,bqiaagaaeyqcaaagiaiaaapjxwyabzribgaaaaaaaaaaaaaaaaaaaaaaaaaaaaaaaaaaaaaaaaaaaaaaaaaaaaaaaaaaaaaaaaaaaaaaaaaaaaaaaaaaaaaaaaaaaaaaaaaaaaaaaaaaaaaaaaaaaaaaaaaaaaaaaaaaaaaaaaaaaaaaaaaaaaaaaaaaaaaaaaaaaaaaaaaaaaaaaaaaaaaaaaaaaaaaaaaaaa"/>
    <w:basedOn w:val="a"/>
    <w:rsid w:val="004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3202</Words>
  <Characters>18254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dcterms:created xsi:type="dcterms:W3CDTF">2023-09-10T16:06:00Z</dcterms:created>
  <dcterms:modified xsi:type="dcterms:W3CDTF">2023-09-10T16:06:00Z</dcterms:modified>
</cp:coreProperties>
</file>